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1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2322"/>
        <w:gridCol w:w="3757"/>
      </w:tblGrid>
      <w:tr w:rsidR="00CA7F94" w:rsidRPr="00AE696C" w:rsidTr="00F629C6">
        <w:trPr>
          <w:trHeight w:val="146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4" w:rsidRPr="00AE696C" w:rsidRDefault="00CA7F94" w:rsidP="00F629C6">
            <w:pPr>
              <w:pStyle w:val="1"/>
              <w:ind w:left="-142" w:firstLine="142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AE696C">
              <w:rPr>
                <w:rFonts w:ascii="Times New Roman" w:hAnsi="Times New Roman" w:cs="Times New Roman"/>
                <w:bCs w:val="0"/>
              </w:rPr>
              <w:t>Коробкинск</w:t>
            </w:r>
            <w:proofErr w:type="spellEnd"/>
            <w:r w:rsidRPr="00AE696C">
              <w:rPr>
                <w:rFonts w:ascii="Times New Roman" w:hAnsi="Times New Roman" w:cs="Times New Roman"/>
                <w:bCs w:val="0"/>
              </w:rPr>
              <w:t xml:space="preserve"> </w:t>
            </w:r>
            <w:proofErr w:type="spellStart"/>
            <w:r w:rsidRPr="00AE696C">
              <w:rPr>
                <w:rFonts w:ascii="Times New Roman" w:hAnsi="Times New Roman" w:cs="Times New Roman"/>
                <w:bCs w:val="0"/>
              </w:rPr>
              <w:t>селэнэ</w:t>
            </w:r>
            <w:proofErr w:type="spellEnd"/>
          </w:p>
          <w:p w:rsidR="00CA7F94" w:rsidRPr="00AE696C" w:rsidRDefault="00CA7F94" w:rsidP="00F629C6">
            <w:pPr>
              <w:ind w:left="-142" w:firstLine="142"/>
              <w:jc w:val="center"/>
              <w:rPr>
                <w:b/>
                <w:bCs/>
              </w:rPr>
            </w:pPr>
            <w:proofErr w:type="spellStart"/>
            <w:r w:rsidRPr="00AE696C">
              <w:rPr>
                <w:b/>
                <w:bCs/>
              </w:rPr>
              <w:t>Муниципальн</w:t>
            </w:r>
            <w:proofErr w:type="spellEnd"/>
            <w:r w:rsidRPr="00AE696C">
              <w:rPr>
                <w:b/>
                <w:bCs/>
              </w:rPr>
              <w:t xml:space="preserve"> </w:t>
            </w:r>
            <w:proofErr w:type="spellStart"/>
            <w:r w:rsidRPr="00AE696C">
              <w:rPr>
                <w:b/>
                <w:bCs/>
              </w:rPr>
              <w:t>Бурдэцин</w:t>
            </w:r>
            <w:proofErr w:type="spellEnd"/>
          </w:p>
          <w:p w:rsidR="00CA7F94" w:rsidRDefault="00CA7F94" w:rsidP="00F629C6">
            <w:pPr>
              <w:ind w:left="-142" w:firstLine="142"/>
              <w:jc w:val="center"/>
              <w:rPr>
                <w:b/>
                <w:bCs/>
              </w:rPr>
            </w:pPr>
            <w:proofErr w:type="spellStart"/>
            <w:r w:rsidRPr="00AE696C">
              <w:rPr>
                <w:b/>
                <w:bCs/>
              </w:rPr>
              <w:t>Администрацин</w:t>
            </w:r>
            <w:proofErr w:type="spellEnd"/>
            <w:r w:rsidRPr="00AE696C">
              <w:rPr>
                <w:b/>
                <w:bCs/>
              </w:rPr>
              <w:t xml:space="preserve">  </w:t>
            </w:r>
            <w:proofErr w:type="gramStart"/>
            <w:r w:rsidRPr="00AE696C">
              <w:rPr>
                <w:b/>
                <w:bCs/>
                <w:lang w:val="en-US"/>
              </w:rPr>
              <w:t>h</w:t>
            </w:r>
            <w:proofErr w:type="spellStart"/>
            <w:proofErr w:type="gramEnd"/>
            <w:r w:rsidRPr="00AE696C">
              <w:rPr>
                <w:b/>
                <w:bCs/>
              </w:rPr>
              <w:t>ардачин</w:t>
            </w:r>
            <w:proofErr w:type="spellEnd"/>
          </w:p>
          <w:p w:rsidR="00CA7F94" w:rsidRPr="00AE696C" w:rsidRDefault="00CA7F94" w:rsidP="00F629C6">
            <w:pPr>
              <w:ind w:left="-142" w:firstLine="142"/>
              <w:jc w:val="center"/>
            </w:pPr>
            <w:proofErr w:type="spellStart"/>
            <w:r>
              <w:rPr>
                <w:b/>
                <w:bCs/>
              </w:rPr>
              <w:t>З</w:t>
            </w:r>
            <w:r w:rsidRPr="00AE696C">
              <w:rPr>
                <w:b/>
                <w:bCs/>
              </w:rPr>
              <w:t>аавр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0"/>
              <w:tblW w:w="2106" w:type="dxa"/>
              <w:tblLook w:val="0000"/>
            </w:tblPr>
            <w:tblGrid>
              <w:gridCol w:w="2106"/>
            </w:tblGrid>
            <w:tr w:rsidR="00CA7F94" w:rsidRPr="00AE696C" w:rsidTr="00F629C6">
              <w:trPr>
                <w:trHeight w:val="1643"/>
              </w:trPr>
              <w:tc>
                <w:tcPr>
                  <w:tcW w:w="2106" w:type="dxa"/>
                  <w:vAlign w:val="center"/>
                </w:tcPr>
                <w:p w:rsidR="00CA7F94" w:rsidRPr="00AE696C" w:rsidRDefault="00CA7F94" w:rsidP="00F629C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" cy="752475"/>
                        <wp:effectExtent l="19050" t="0" r="0" b="0"/>
                        <wp:docPr id="9" name="Рисунок 1" descr="KALM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KALM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7F94" w:rsidRPr="00AE696C" w:rsidRDefault="00CA7F94" w:rsidP="00F629C6">
            <w:pPr>
              <w:jc w:val="center"/>
              <w:rPr>
                <w:i/>
                <w:iCs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4" w:rsidRPr="00AE696C" w:rsidRDefault="00CA7F94" w:rsidP="00F629C6">
            <w:pPr>
              <w:jc w:val="center"/>
              <w:rPr>
                <w:bCs/>
              </w:rPr>
            </w:pPr>
          </w:p>
          <w:p w:rsidR="00CA7F94" w:rsidRPr="00AE696C" w:rsidRDefault="00CA7F94" w:rsidP="00F629C6">
            <w:pPr>
              <w:jc w:val="center"/>
              <w:rPr>
                <w:b/>
                <w:bCs/>
              </w:rPr>
            </w:pPr>
            <w:r w:rsidRPr="00AE696C">
              <w:rPr>
                <w:b/>
                <w:bCs/>
              </w:rPr>
              <w:t>Постановление</w:t>
            </w:r>
          </w:p>
          <w:p w:rsidR="00CA7F94" w:rsidRPr="00AE696C" w:rsidRDefault="00CA7F94" w:rsidP="00F629C6">
            <w:pPr>
              <w:ind w:firstLine="103"/>
              <w:jc w:val="center"/>
              <w:rPr>
                <w:b/>
                <w:bCs/>
              </w:rPr>
            </w:pPr>
            <w:proofErr w:type="spellStart"/>
            <w:r w:rsidRPr="00AE696C">
              <w:rPr>
                <w:b/>
                <w:bCs/>
              </w:rPr>
              <w:t>Коробкинского</w:t>
            </w:r>
            <w:proofErr w:type="spellEnd"/>
            <w:r w:rsidRPr="00AE696C">
              <w:rPr>
                <w:b/>
                <w:bCs/>
              </w:rPr>
              <w:t xml:space="preserve"> сельского</w:t>
            </w:r>
          </w:p>
          <w:p w:rsidR="00CA7F94" w:rsidRPr="00AE696C" w:rsidRDefault="00CA7F94" w:rsidP="00F629C6">
            <w:pPr>
              <w:jc w:val="center"/>
              <w:rPr>
                <w:b/>
                <w:bCs/>
              </w:rPr>
            </w:pPr>
            <w:r w:rsidRPr="00AE696C">
              <w:rPr>
                <w:b/>
                <w:bCs/>
              </w:rPr>
              <w:t>муниципального образования</w:t>
            </w:r>
          </w:p>
          <w:p w:rsidR="00CA7F94" w:rsidRPr="00AE696C" w:rsidRDefault="00CA7F94" w:rsidP="00F629C6">
            <w:pPr>
              <w:jc w:val="center"/>
            </w:pPr>
            <w:r w:rsidRPr="00AE696C">
              <w:rPr>
                <w:b/>
                <w:bCs/>
              </w:rPr>
              <w:t>Республики Калмыкия</w:t>
            </w:r>
          </w:p>
        </w:tc>
      </w:tr>
    </w:tbl>
    <w:p w:rsidR="00CA7F94" w:rsidRDefault="00CA7F94" w:rsidP="00CA7F94">
      <w:pPr>
        <w:pStyle w:val="Style7"/>
        <w:widowControl/>
        <w:spacing w:before="173" w:line="240" w:lineRule="auto"/>
        <w:jc w:val="both"/>
        <w:rPr>
          <w:rStyle w:val="FontStyle11"/>
        </w:rPr>
      </w:pPr>
    </w:p>
    <w:p w:rsidR="00CA7F94" w:rsidRPr="00CA3120" w:rsidRDefault="00CA7F94" w:rsidP="00CA7F94">
      <w:pPr>
        <w:pStyle w:val="Style7"/>
        <w:widowControl/>
        <w:spacing w:before="173" w:line="240" w:lineRule="auto"/>
        <w:jc w:val="both"/>
        <w:rPr>
          <w:rStyle w:val="FontStyle11"/>
          <w:b/>
        </w:rPr>
      </w:pPr>
      <w:r>
        <w:rPr>
          <w:rStyle w:val="FontStyle11"/>
          <w:b/>
        </w:rPr>
        <w:t xml:space="preserve">   « 27» декабря  2018</w:t>
      </w:r>
      <w:r w:rsidRPr="00CA3120">
        <w:rPr>
          <w:rStyle w:val="FontStyle11"/>
          <w:b/>
        </w:rPr>
        <w:t xml:space="preserve"> г.</w:t>
      </w:r>
      <w:r>
        <w:rPr>
          <w:rStyle w:val="FontStyle11"/>
          <w:b/>
        </w:rPr>
        <w:t xml:space="preserve">                                          № 11 </w:t>
      </w:r>
      <w:r w:rsidRPr="00CA3120">
        <w:rPr>
          <w:rStyle w:val="FontStyle11"/>
          <w:b/>
        </w:rPr>
        <w:t xml:space="preserve">   </w:t>
      </w:r>
      <w:r>
        <w:rPr>
          <w:rStyle w:val="FontStyle11"/>
          <w:b/>
        </w:rPr>
        <w:t xml:space="preserve">               </w:t>
      </w:r>
      <w:r w:rsidRPr="00CA3120">
        <w:rPr>
          <w:rStyle w:val="FontStyle11"/>
          <w:b/>
        </w:rPr>
        <w:t xml:space="preserve">  </w:t>
      </w:r>
      <w:r>
        <w:rPr>
          <w:rStyle w:val="FontStyle11"/>
          <w:b/>
        </w:rPr>
        <w:t xml:space="preserve">   </w:t>
      </w:r>
      <w:r w:rsidRPr="00CA3120">
        <w:rPr>
          <w:rStyle w:val="FontStyle11"/>
          <w:b/>
        </w:rPr>
        <w:t xml:space="preserve">     п. </w:t>
      </w:r>
      <w:proofErr w:type="spellStart"/>
      <w:r w:rsidRPr="00CA3120">
        <w:rPr>
          <w:rStyle w:val="FontStyle11"/>
          <w:b/>
        </w:rPr>
        <w:t>Коробкин</w:t>
      </w:r>
      <w:proofErr w:type="spellEnd"/>
      <w:r w:rsidRPr="00CA3120">
        <w:rPr>
          <w:rStyle w:val="FontStyle11"/>
          <w:b/>
        </w:rPr>
        <w:t xml:space="preserve"> </w:t>
      </w:r>
    </w:p>
    <w:p w:rsidR="00CA7F94" w:rsidRPr="00CA3120" w:rsidRDefault="00CA7F94" w:rsidP="00CA7F94">
      <w:pPr>
        <w:pStyle w:val="Style4"/>
        <w:widowControl/>
        <w:spacing w:line="240" w:lineRule="exact"/>
        <w:jc w:val="center"/>
        <w:rPr>
          <w:b/>
          <w:sz w:val="20"/>
          <w:szCs w:val="20"/>
        </w:rPr>
      </w:pPr>
    </w:p>
    <w:p w:rsidR="00CA7F94" w:rsidRDefault="00CA7F94" w:rsidP="00CA7F94">
      <w:pPr>
        <w:pStyle w:val="a3"/>
        <w:jc w:val="left"/>
        <w:rPr>
          <w:b w:val="0"/>
          <w:sz w:val="24"/>
          <w:szCs w:val="24"/>
        </w:rPr>
      </w:pPr>
    </w:p>
    <w:p w:rsidR="00CA7F94" w:rsidRPr="00C74E40" w:rsidRDefault="00CA7F94" w:rsidP="00CA7F94">
      <w:pPr>
        <w:pStyle w:val="a3"/>
        <w:rPr>
          <w:b w:val="0"/>
          <w:sz w:val="24"/>
          <w:szCs w:val="24"/>
        </w:rPr>
      </w:pPr>
    </w:p>
    <w:p w:rsidR="00CA7F94" w:rsidRDefault="00CA7F94" w:rsidP="00CA7F94">
      <w:pPr>
        <w:pStyle w:val="a3"/>
        <w:jc w:val="right"/>
        <w:rPr>
          <w:sz w:val="24"/>
          <w:szCs w:val="24"/>
        </w:rPr>
      </w:pPr>
      <w:r w:rsidRPr="00C74E4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</w:t>
      </w:r>
      <w:r w:rsidRPr="00C74E40">
        <w:rPr>
          <w:sz w:val="24"/>
          <w:szCs w:val="24"/>
        </w:rPr>
        <w:t>«О</w:t>
      </w:r>
      <w:r>
        <w:rPr>
          <w:sz w:val="24"/>
          <w:szCs w:val="24"/>
        </w:rPr>
        <w:t xml:space="preserve">б утверждении схемы   размещения   </w:t>
      </w:r>
      <w:proofErr w:type="gramStart"/>
      <w:r>
        <w:rPr>
          <w:sz w:val="24"/>
          <w:szCs w:val="24"/>
        </w:rPr>
        <w:t>нестационарных</w:t>
      </w:r>
      <w:proofErr w:type="gramEnd"/>
      <w:r>
        <w:rPr>
          <w:sz w:val="24"/>
          <w:szCs w:val="24"/>
        </w:rPr>
        <w:t xml:space="preserve">  </w:t>
      </w:r>
    </w:p>
    <w:p w:rsidR="00CA7F94" w:rsidRDefault="00CA7F94" w:rsidP="00CA7F9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торговых  объектов   на  территории                                             </w:t>
      </w:r>
    </w:p>
    <w:p w:rsidR="00CA7F94" w:rsidRDefault="00CA7F94" w:rsidP="00CA7F9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Коробкинского</w:t>
      </w:r>
      <w:proofErr w:type="spellEnd"/>
      <w:r w:rsidRPr="00C74E40">
        <w:rPr>
          <w:sz w:val="24"/>
          <w:szCs w:val="24"/>
        </w:rPr>
        <w:t xml:space="preserve">  сельского муниципального </w:t>
      </w:r>
      <w:r>
        <w:rPr>
          <w:sz w:val="24"/>
          <w:szCs w:val="24"/>
        </w:rPr>
        <w:t xml:space="preserve">            </w:t>
      </w:r>
    </w:p>
    <w:p w:rsidR="00CA7F94" w:rsidRPr="00C74E40" w:rsidRDefault="00CA7F94" w:rsidP="00CA7F9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C74E40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Республики  Калмыкия».</w:t>
      </w:r>
      <w:r w:rsidRPr="00C74E40">
        <w:rPr>
          <w:sz w:val="24"/>
          <w:szCs w:val="24"/>
        </w:rPr>
        <w:t xml:space="preserve"> </w:t>
      </w:r>
    </w:p>
    <w:p w:rsidR="00CA7F94" w:rsidRDefault="00CA7F94" w:rsidP="00CA7F94">
      <w:pPr>
        <w:pStyle w:val="a3"/>
        <w:rPr>
          <w:b w:val="0"/>
          <w:sz w:val="24"/>
          <w:szCs w:val="24"/>
        </w:rPr>
      </w:pPr>
    </w:p>
    <w:p w:rsidR="00CA7F94" w:rsidRPr="00C74E40" w:rsidRDefault="00CA7F94" w:rsidP="00CA7F94">
      <w:pPr>
        <w:pStyle w:val="a3"/>
        <w:rPr>
          <w:b w:val="0"/>
          <w:sz w:val="24"/>
          <w:szCs w:val="24"/>
        </w:rPr>
      </w:pPr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  <w:r w:rsidRPr="00C74E40">
        <w:rPr>
          <w:b w:val="0"/>
          <w:sz w:val="24"/>
          <w:szCs w:val="24"/>
        </w:rPr>
        <w:t xml:space="preserve">          </w:t>
      </w:r>
      <w:proofErr w:type="gramStart"/>
      <w:r w:rsidRPr="00C74E40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  Федеральным  законом   от 06.10.2003 г   №  131-ФЗ  « Об  общих  принципах  организации   местного  самоуправления   в  Российской  Федерации»,   Постановлением  Правительства  Республики Калмыкия   от 24.02.2011 г № 37 «О  порядке   разработки и утверждения   органами   самоуправления   схемы  размещения   нестационарных  торговых  объектов на территории  Республики Калмыкия,</w:t>
      </w:r>
      <w:r w:rsidRPr="00C74E40">
        <w:rPr>
          <w:b w:val="0"/>
          <w:sz w:val="24"/>
          <w:szCs w:val="24"/>
        </w:rPr>
        <w:t xml:space="preserve"> руководствуясь   Уставом  </w:t>
      </w:r>
      <w:proofErr w:type="spellStart"/>
      <w:r>
        <w:rPr>
          <w:b w:val="0"/>
          <w:sz w:val="24"/>
          <w:szCs w:val="24"/>
        </w:rPr>
        <w:t>Коробкинского</w:t>
      </w:r>
      <w:proofErr w:type="spellEnd"/>
      <w:r w:rsidRPr="00C74E40">
        <w:rPr>
          <w:b w:val="0"/>
          <w:sz w:val="24"/>
          <w:szCs w:val="24"/>
        </w:rPr>
        <w:t xml:space="preserve"> сельского  муниципального  образования  Республики Калмыкия,</w:t>
      </w:r>
      <w:r>
        <w:rPr>
          <w:b w:val="0"/>
          <w:sz w:val="24"/>
          <w:szCs w:val="24"/>
        </w:rPr>
        <w:t xml:space="preserve"> </w:t>
      </w:r>
      <w:r w:rsidRPr="00C74E40">
        <w:rPr>
          <w:b w:val="0"/>
          <w:sz w:val="24"/>
          <w:szCs w:val="24"/>
        </w:rPr>
        <w:t xml:space="preserve">Администрация  </w:t>
      </w:r>
      <w:proofErr w:type="spellStart"/>
      <w:r>
        <w:rPr>
          <w:b w:val="0"/>
          <w:sz w:val="24"/>
          <w:szCs w:val="24"/>
        </w:rPr>
        <w:t>Коробкинского</w:t>
      </w:r>
      <w:proofErr w:type="spellEnd"/>
      <w:r w:rsidRPr="00C74E40">
        <w:rPr>
          <w:b w:val="0"/>
          <w:sz w:val="24"/>
          <w:szCs w:val="24"/>
        </w:rPr>
        <w:t xml:space="preserve">    сельского муниципального образования  Республики Калмыкия </w:t>
      </w:r>
      <w:r>
        <w:rPr>
          <w:b w:val="0"/>
          <w:sz w:val="24"/>
          <w:szCs w:val="24"/>
        </w:rPr>
        <w:t xml:space="preserve"> </w:t>
      </w:r>
      <w:proofErr w:type="gramEnd"/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</w:p>
    <w:p w:rsidR="00CA7F94" w:rsidRPr="009319FD" w:rsidRDefault="00CA7F94" w:rsidP="00CA7F94">
      <w:pPr>
        <w:pStyle w:val="a3"/>
        <w:rPr>
          <w:sz w:val="24"/>
          <w:szCs w:val="24"/>
        </w:rPr>
      </w:pPr>
      <w:r w:rsidRPr="009319FD">
        <w:rPr>
          <w:sz w:val="24"/>
          <w:szCs w:val="24"/>
        </w:rPr>
        <w:t>ПОСТАНОВЛЯЕТ</w:t>
      </w:r>
      <w:proofErr w:type="gramStart"/>
      <w:r w:rsidRPr="009319FD">
        <w:rPr>
          <w:sz w:val="24"/>
          <w:szCs w:val="24"/>
        </w:rPr>
        <w:t xml:space="preserve"> :</w:t>
      </w:r>
      <w:proofErr w:type="gramEnd"/>
    </w:p>
    <w:p w:rsidR="00CA7F94" w:rsidRDefault="00CA7F94" w:rsidP="00CA7F94">
      <w:pPr>
        <w:pStyle w:val="a3"/>
        <w:ind w:firstLine="709"/>
        <w:rPr>
          <w:spacing w:val="88"/>
          <w:sz w:val="24"/>
          <w:szCs w:val="24"/>
        </w:rPr>
      </w:pPr>
    </w:p>
    <w:p w:rsidR="00CA7F94" w:rsidRPr="0084479A" w:rsidRDefault="00CA7F94" w:rsidP="00CA7F94">
      <w:pPr>
        <w:pStyle w:val="a3"/>
        <w:ind w:firstLine="709"/>
        <w:rPr>
          <w:sz w:val="24"/>
          <w:szCs w:val="24"/>
        </w:rPr>
      </w:pPr>
    </w:p>
    <w:p w:rsidR="00CA7F94" w:rsidRPr="0051657D" w:rsidRDefault="00CA7F94" w:rsidP="00CA7F94">
      <w:pPr>
        <w:pStyle w:val="a3"/>
        <w:jc w:val="both"/>
        <w:rPr>
          <w:b w:val="0"/>
          <w:sz w:val="24"/>
          <w:szCs w:val="24"/>
        </w:rPr>
      </w:pPr>
      <w:r w:rsidRPr="009319FD">
        <w:rPr>
          <w:sz w:val="24"/>
          <w:szCs w:val="24"/>
        </w:rPr>
        <w:t>1</w:t>
      </w:r>
      <w:r w:rsidRPr="00C74E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C74E40">
        <w:rPr>
          <w:b w:val="0"/>
          <w:sz w:val="24"/>
          <w:szCs w:val="24"/>
        </w:rPr>
        <w:t xml:space="preserve">Утвердить  </w:t>
      </w:r>
      <w:r>
        <w:rPr>
          <w:b w:val="0"/>
          <w:sz w:val="24"/>
          <w:szCs w:val="24"/>
        </w:rPr>
        <w:t xml:space="preserve">  схему   размещения  нестационарных   торговых объектов   на  территории </w:t>
      </w:r>
      <w:proofErr w:type="spellStart"/>
      <w:r>
        <w:rPr>
          <w:b w:val="0"/>
          <w:sz w:val="24"/>
          <w:szCs w:val="24"/>
        </w:rPr>
        <w:t>Коробкинского</w:t>
      </w:r>
      <w:proofErr w:type="spellEnd"/>
      <w:r>
        <w:rPr>
          <w:b w:val="0"/>
          <w:sz w:val="24"/>
          <w:szCs w:val="24"/>
        </w:rPr>
        <w:t xml:space="preserve">   сельского  муниципального  образования Республики Калмыкия</w:t>
      </w:r>
      <w:proofErr w:type="gramStart"/>
      <w:r>
        <w:rPr>
          <w:b w:val="0"/>
          <w:sz w:val="24"/>
          <w:szCs w:val="24"/>
        </w:rPr>
        <w:t xml:space="preserve"> .</w:t>
      </w:r>
      <w:proofErr w:type="gramEnd"/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</w:p>
    <w:p w:rsidR="00CA7F94" w:rsidRPr="00C74E40" w:rsidRDefault="00CA7F94" w:rsidP="00CA7F94">
      <w:pPr>
        <w:pStyle w:val="a3"/>
        <w:jc w:val="both"/>
        <w:rPr>
          <w:b w:val="0"/>
          <w:sz w:val="24"/>
          <w:szCs w:val="24"/>
        </w:rPr>
      </w:pPr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  <w:r w:rsidRPr="009319FD">
        <w:rPr>
          <w:sz w:val="24"/>
          <w:szCs w:val="24"/>
        </w:rPr>
        <w:t>2</w:t>
      </w:r>
      <w:r w:rsidRPr="00C74E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Контроль  за  исполнением   настоящего  постановления  оставляю  за  собой</w:t>
      </w:r>
      <w:proofErr w:type="gramStart"/>
      <w:r>
        <w:rPr>
          <w:b w:val="0"/>
          <w:sz w:val="24"/>
          <w:szCs w:val="24"/>
        </w:rPr>
        <w:t xml:space="preserve"> .</w:t>
      </w:r>
      <w:proofErr w:type="gramEnd"/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  <w:r w:rsidRPr="00C74E40">
        <w:rPr>
          <w:b w:val="0"/>
          <w:sz w:val="24"/>
          <w:szCs w:val="24"/>
        </w:rPr>
        <w:t xml:space="preserve"> </w:t>
      </w:r>
    </w:p>
    <w:p w:rsidR="00CA7F94" w:rsidRPr="00C74E40" w:rsidRDefault="00CA7F94" w:rsidP="00CA7F94">
      <w:pPr>
        <w:pStyle w:val="a3"/>
        <w:jc w:val="both"/>
        <w:rPr>
          <w:b w:val="0"/>
          <w:sz w:val="24"/>
          <w:szCs w:val="24"/>
        </w:rPr>
      </w:pPr>
      <w:r w:rsidRPr="009319FD">
        <w:rPr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</w:t>
      </w:r>
      <w:r w:rsidRPr="00C74E40">
        <w:rPr>
          <w:b w:val="0"/>
          <w:sz w:val="24"/>
          <w:szCs w:val="24"/>
        </w:rPr>
        <w:t>Настоящее постановление вступает в силу со дня его подписания.</w:t>
      </w:r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</w:p>
    <w:p w:rsidR="00CA7F94" w:rsidRDefault="00CA7F94" w:rsidP="00CA7F94">
      <w:pPr>
        <w:pStyle w:val="a3"/>
        <w:jc w:val="both"/>
        <w:rPr>
          <w:b w:val="0"/>
          <w:sz w:val="24"/>
          <w:szCs w:val="24"/>
        </w:rPr>
      </w:pPr>
    </w:p>
    <w:p w:rsidR="00CA7F94" w:rsidRPr="00CA7F94" w:rsidRDefault="00CA7F94" w:rsidP="00CA7F94">
      <w:pPr>
        <w:pStyle w:val="a3"/>
        <w:jc w:val="both"/>
        <w:rPr>
          <w:sz w:val="24"/>
          <w:szCs w:val="24"/>
        </w:rPr>
      </w:pPr>
    </w:p>
    <w:p w:rsidR="00CA7F94" w:rsidRPr="00CA7F94" w:rsidRDefault="00CA7F94" w:rsidP="00CA7F94">
      <w:pPr>
        <w:tabs>
          <w:tab w:val="left" w:pos="3690"/>
        </w:tabs>
        <w:rPr>
          <w:b/>
        </w:rPr>
      </w:pPr>
      <w:r w:rsidRPr="00CA7F94">
        <w:rPr>
          <w:b/>
        </w:rPr>
        <w:t xml:space="preserve">Глава  </w:t>
      </w:r>
      <w:proofErr w:type="spellStart"/>
      <w:r w:rsidRPr="00CA7F94">
        <w:rPr>
          <w:b/>
        </w:rPr>
        <w:t>Коробкинского</w:t>
      </w:r>
      <w:proofErr w:type="spellEnd"/>
      <w:r w:rsidRPr="00CA7F94">
        <w:rPr>
          <w:b/>
        </w:rPr>
        <w:t xml:space="preserve"> </w:t>
      </w:r>
      <w:proofErr w:type="gramStart"/>
      <w:r w:rsidRPr="00CA7F94">
        <w:rPr>
          <w:b/>
        </w:rPr>
        <w:t>сельского</w:t>
      </w:r>
      <w:proofErr w:type="gramEnd"/>
      <w:r w:rsidRPr="00CA7F94">
        <w:rPr>
          <w:b/>
        </w:rPr>
        <w:tab/>
      </w:r>
    </w:p>
    <w:p w:rsidR="00CA7F94" w:rsidRDefault="00CA7F94" w:rsidP="00CA7F94">
      <w:pPr>
        <w:tabs>
          <w:tab w:val="left" w:pos="3915"/>
          <w:tab w:val="left" w:pos="4305"/>
        </w:tabs>
        <w:rPr>
          <w:b/>
        </w:rPr>
      </w:pPr>
      <w:r w:rsidRPr="00CA7F94">
        <w:rPr>
          <w:b/>
        </w:rPr>
        <w:t>муниципального образования</w:t>
      </w:r>
    </w:p>
    <w:p w:rsidR="00CA7F94" w:rsidRPr="00CA7F94" w:rsidRDefault="00CA7F94" w:rsidP="00CA7F94">
      <w:pPr>
        <w:tabs>
          <w:tab w:val="left" w:pos="3915"/>
          <w:tab w:val="left" w:pos="4305"/>
        </w:tabs>
        <w:rPr>
          <w:b/>
          <w:sz w:val="28"/>
        </w:rPr>
      </w:pPr>
      <w:r>
        <w:rPr>
          <w:b/>
        </w:rPr>
        <w:t xml:space="preserve">Республики Калмыкия </w:t>
      </w:r>
      <w:r w:rsidRPr="00CA7F94">
        <w:rPr>
          <w:b/>
        </w:rPr>
        <w:tab/>
      </w:r>
      <w:r w:rsidRPr="00CA7F94">
        <w:rPr>
          <w:b/>
        </w:rPr>
        <w:tab/>
        <w:t xml:space="preserve">                           </w:t>
      </w:r>
      <w:r>
        <w:rPr>
          <w:b/>
        </w:rPr>
        <w:t xml:space="preserve">   </w:t>
      </w:r>
      <w:r w:rsidRPr="00CA7F94">
        <w:rPr>
          <w:b/>
        </w:rPr>
        <w:t xml:space="preserve">      </w:t>
      </w:r>
      <w:r>
        <w:rPr>
          <w:b/>
        </w:rPr>
        <w:t xml:space="preserve">    </w:t>
      </w:r>
      <w:r w:rsidRPr="00CA7F94">
        <w:rPr>
          <w:b/>
        </w:rPr>
        <w:t xml:space="preserve">       Литвиненко Е.Н.</w:t>
      </w:r>
    </w:p>
    <w:p w:rsidR="00CA7F94" w:rsidRPr="00CA7F94" w:rsidRDefault="00CA7F94" w:rsidP="00CA7F94">
      <w:pPr>
        <w:pStyle w:val="a3"/>
        <w:jc w:val="both"/>
        <w:rPr>
          <w:sz w:val="24"/>
          <w:szCs w:val="24"/>
        </w:rPr>
      </w:pPr>
    </w:p>
    <w:p w:rsidR="00CA7F94" w:rsidRDefault="00CA7F94" w:rsidP="00CA7F94"/>
    <w:p w:rsidR="00CA7F94" w:rsidRDefault="00CA7F94" w:rsidP="00CA7F94"/>
    <w:p w:rsidR="00CA7F94" w:rsidRDefault="00CA7F94" w:rsidP="00CA7F94">
      <w:r w:rsidRPr="00C74E40">
        <w:t xml:space="preserve">                                                                        </w:t>
      </w:r>
      <w:r>
        <w:t xml:space="preserve">                 </w:t>
      </w:r>
    </w:p>
    <w:p w:rsidR="00CA7F94" w:rsidRDefault="00CA7F94" w:rsidP="00CA7F94">
      <w:r>
        <w:t xml:space="preserve">                                                                                      </w:t>
      </w:r>
    </w:p>
    <w:p w:rsidR="00CA7F94" w:rsidRDefault="00CA7F94" w:rsidP="00CA7F94"/>
    <w:p w:rsidR="00CA7F94" w:rsidRDefault="00CA7F94" w:rsidP="00CA7F94">
      <w:pPr>
        <w:shd w:val="clear" w:color="auto" w:fill="FFFFFF"/>
        <w:spacing w:line="226" w:lineRule="exact"/>
        <w:jc w:val="right"/>
      </w:pPr>
      <w:r>
        <w:rPr>
          <w:spacing w:val="-10"/>
        </w:rPr>
        <w:t>Приложение .N«1</w:t>
      </w:r>
    </w:p>
    <w:p w:rsidR="00CA7F94" w:rsidRDefault="00CA7F94" w:rsidP="00CA7F94">
      <w:pPr>
        <w:shd w:val="clear" w:color="auto" w:fill="FFFFFF"/>
        <w:spacing w:line="226" w:lineRule="exact"/>
        <w:ind w:right="34"/>
        <w:jc w:val="right"/>
      </w:pPr>
      <w:r>
        <w:rPr>
          <w:spacing w:val="-2"/>
        </w:rPr>
        <w:t>Утвержден</w:t>
      </w:r>
    </w:p>
    <w:p w:rsidR="00CA7F94" w:rsidRDefault="00CA7F94" w:rsidP="00CA7F94">
      <w:pPr>
        <w:shd w:val="clear" w:color="auto" w:fill="FFFFFF"/>
        <w:spacing w:before="5" w:line="226" w:lineRule="exact"/>
        <w:ind w:right="19"/>
        <w:jc w:val="right"/>
      </w:pPr>
      <w:r>
        <w:rPr>
          <w:spacing w:val="-2"/>
        </w:rPr>
        <w:t xml:space="preserve">постановлением  </w:t>
      </w:r>
      <w:proofErr w:type="spellStart"/>
      <w:r>
        <w:rPr>
          <w:spacing w:val="-2"/>
        </w:rPr>
        <w:t>Коробкинского</w:t>
      </w:r>
      <w:proofErr w:type="spellEnd"/>
    </w:p>
    <w:p w:rsidR="00CA7F94" w:rsidRDefault="00CA7F94" w:rsidP="00CA7F94">
      <w:pPr>
        <w:shd w:val="clear" w:color="auto" w:fill="FFFFFF"/>
        <w:spacing w:line="226" w:lineRule="exact"/>
        <w:ind w:right="29"/>
        <w:jc w:val="right"/>
      </w:pPr>
      <w:r>
        <w:rPr>
          <w:spacing w:val="-2"/>
        </w:rPr>
        <w:t>сельского муниципального образования</w:t>
      </w:r>
    </w:p>
    <w:p w:rsidR="00CA7F94" w:rsidRDefault="00CA7F94" w:rsidP="00CA7F94">
      <w:pPr>
        <w:shd w:val="clear" w:color="auto" w:fill="FFFFFF"/>
        <w:spacing w:before="14"/>
        <w:ind w:right="29"/>
        <w:jc w:val="right"/>
      </w:pPr>
      <w:r>
        <w:rPr>
          <w:spacing w:val="-1"/>
        </w:rPr>
        <w:t>Республики Калмыкия</w:t>
      </w:r>
    </w:p>
    <w:p w:rsidR="00CA7F94" w:rsidRDefault="00CA7F94" w:rsidP="00CA7F94">
      <w:pPr>
        <w:shd w:val="clear" w:color="auto" w:fill="FFFFFF"/>
        <w:ind w:right="29"/>
        <w:jc w:val="right"/>
      </w:pPr>
      <w:r>
        <w:rPr>
          <w:spacing w:val="-1"/>
        </w:rPr>
        <w:t>от 27декабря 2018 г. № 11</w:t>
      </w:r>
    </w:p>
    <w:p w:rsidR="00CA7F94" w:rsidRPr="005A0303" w:rsidRDefault="00CA7F94" w:rsidP="00CA7F94">
      <w:pPr>
        <w:shd w:val="clear" w:color="auto" w:fill="FFFFFF"/>
        <w:spacing w:before="43"/>
        <w:ind w:right="53"/>
        <w:jc w:val="center"/>
        <w:rPr>
          <w:b/>
          <w:sz w:val="26"/>
          <w:szCs w:val="26"/>
        </w:rPr>
      </w:pPr>
      <w:r w:rsidRPr="005A0303">
        <w:rPr>
          <w:b/>
          <w:spacing w:val="-4"/>
          <w:sz w:val="26"/>
          <w:szCs w:val="26"/>
        </w:rPr>
        <w:t>Порядок</w:t>
      </w:r>
    </w:p>
    <w:p w:rsidR="00CA7F94" w:rsidRPr="005A0303" w:rsidRDefault="00CA7F94" w:rsidP="00CA7F94">
      <w:pPr>
        <w:shd w:val="clear" w:color="auto" w:fill="FFFFFF"/>
        <w:ind w:right="14"/>
        <w:jc w:val="center"/>
        <w:rPr>
          <w:b/>
          <w:sz w:val="26"/>
          <w:szCs w:val="26"/>
        </w:rPr>
      </w:pPr>
      <w:r w:rsidRPr="005A0303">
        <w:rPr>
          <w:b/>
          <w:sz w:val="26"/>
          <w:szCs w:val="26"/>
        </w:rPr>
        <w:t xml:space="preserve">разработки утверждения   схемы размещения </w:t>
      </w:r>
      <w:proofErr w:type="gramStart"/>
      <w:r w:rsidRPr="005A0303">
        <w:rPr>
          <w:b/>
          <w:sz w:val="26"/>
          <w:szCs w:val="26"/>
        </w:rPr>
        <w:t>нестационарных</w:t>
      </w:r>
      <w:proofErr w:type="gramEnd"/>
      <w:r w:rsidRPr="005A0303">
        <w:rPr>
          <w:b/>
          <w:sz w:val="26"/>
          <w:szCs w:val="26"/>
        </w:rPr>
        <w:t xml:space="preserve"> торговых</w:t>
      </w:r>
    </w:p>
    <w:p w:rsidR="00CA7F94" w:rsidRPr="005A0303" w:rsidRDefault="00CA7F94" w:rsidP="00CA7F94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5A0303">
        <w:rPr>
          <w:b/>
          <w:sz w:val="26"/>
          <w:szCs w:val="26"/>
        </w:rPr>
        <w:t xml:space="preserve">объектов на территории  </w:t>
      </w:r>
      <w:proofErr w:type="spellStart"/>
      <w:r>
        <w:rPr>
          <w:b/>
          <w:sz w:val="26"/>
          <w:szCs w:val="26"/>
        </w:rPr>
        <w:t>Коробкинского</w:t>
      </w:r>
      <w:proofErr w:type="spellEnd"/>
      <w:r w:rsidRPr="005A0303">
        <w:rPr>
          <w:b/>
          <w:sz w:val="26"/>
          <w:szCs w:val="26"/>
        </w:rPr>
        <w:t xml:space="preserve"> сельского муниципального</w:t>
      </w:r>
    </w:p>
    <w:p w:rsidR="00CA7F94" w:rsidRPr="005A0303" w:rsidRDefault="00CA7F94" w:rsidP="00CA7F94">
      <w:pPr>
        <w:shd w:val="clear" w:color="auto" w:fill="FFFFFF"/>
        <w:ind w:right="53"/>
        <w:jc w:val="center"/>
        <w:rPr>
          <w:b/>
          <w:sz w:val="26"/>
          <w:szCs w:val="26"/>
        </w:rPr>
      </w:pPr>
      <w:r w:rsidRPr="005A0303">
        <w:rPr>
          <w:b/>
          <w:sz w:val="26"/>
          <w:szCs w:val="26"/>
        </w:rPr>
        <w:t>образования Республики Калмыкия</w:t>
      </w:r>
    </w:p>
    <w:p w:rsidR="00CA7F94" w:rsidRPr="005A0303" w:rsidRDefault="00CA7F94" w:rsidP="00CA7F94">
      <w:pPr>
        <w:shd w:val="clear" w:color="auto" w:fill="FFFFFF"/>
        <w:tabs>
          <w:tab w:val="left" w:pos="960"/>
        </w:tabs>
        <w:spacing w:before="269" w:line="317" w:lineRule="exact"/>
        <w:ind w:right="10" w:firstLine="715"/>
        <w:jc w:val="both"/>
        <w:rPr>
          <w:sz w:val="26"/>
          <w:szCs w:val="26"/>
        </w:rPr>
      </w:pPr>
      <w:r w:rsidRPr="005A0303">
        <w:rPr>
          <w:spacing w:val="-31"/>
          <w:sz w:val="26"/>
          <w:szCs w:val="26"/>
        </w:rPr>
        <w:t>1.</w:t>
      </w:r>
      <w:r w:rsidRPr="005A0303">
        <w:rPr>
          <w:sz w:val="26"/>
          <w:szCs w:val="26"/>
        </w:rPr>
        <w:tab/>
      </w:r>
      <w:proofErr w:type="gramStart"/>
      <w:r w:rsidRPr="005A0303">
        <w:rPr>
          <w:spacing w:val="-1"/>
          <w:sz w:val="26"/>
          <w:szCs w:val="26"/>
        </w:rPr>
        <w:t>Настоящий Порядок разработки утверждения схемы размещения</w:t>
      </w:r>
      <w:r w:rsidRPr="005A0303">
        <w:rPr>
          <w:spacing w:val="-1"/>
          <w:sz w:val="26"/>
          <w:szCs w:val="26"/>
        </w:rPr>
        <w:br/>
      </w:r>
      <w:r w:rsidRPr="005A0303">
        <w:rPr>
          <w:sz w:val="26"/>
          <w:szCs w:val="26"/>
        </w:rPr>
        <w:t xml:space="preserve">нестационарных торговых объектов на территории  </w:t>
      </w:r>
      <w:proofErr w:type="spellStart"/>
      <w:r>
        <w:rPr>
          <w:sz w:val="26"/>
          <w:szCs w:val="26"/>
        </w:rPr>
        <w:t>Коробкинского</w:t>
      </w:r>
      <w:proofErr w:type="spellEnd"/>
      <w:r w:rsidRPr="005A0303">
        <w:rPr>
          <w:sz w:val="26"/>
          <w:szCs w:val="26"/>
        </w:rPr>
        <w:br/>
        <w:t>сельского муниципального образования Республики Калмыкия (далее -</w:t>
      </w:r>
      <w:r w:rsidRPr="005A0303">
        <w:rPr>
          <w:sz w:val="26"/>
          <w:szCs w:val="26"/>
        </w:rPr>
        <w:br/>
        <w:t>Порядок) разработан в соответствии с частью 3 статьи 10 Федерального</w:t>
      </w:r>
      <w:r w:rsidRPr="005A0303">
        <w:rPr>
          <w:sz w:val="26"/>
          <w:szCs w:val="26"/>
        </w:rPr>
        <w:br/>
        <w:t xml:space="preserve">закона от 28 декабря </w:t>
      </w:r>
      <w:smartTag w:uri="urn:schemas-microsoft-com:office:smarttags" w:element="metricconverter">
        <w:smartTagPr>
          <w:attr w:name="ProductID" w:val="2009 г"/>
        </w:smartTagPr>
        <w:r w:rsidRPr="005A0303">
          <w:rPr>
            <w:sz w:val="26"/>
            <w:szCs w:val="26"/>
          </w:rPr>
          <w:t>2009 г</w:t>
        </w:r>
      </w:smartTag>
      <w:r w:rsidRPr="005A0303">
        <w:rPr>
          <w:sz w:val="26"/>
          <w:szCs w:val="26"/>
        </w:rPr>
        <w:t>. №381-Ф3 «Об основах государственного</w:t>
      </w:r>
      <w:r w:rsidRPr="005A0303">
        <w:rPr>
          <w:sz w:val="26"/>
          <w:szCs w:val="26"/>
        </w:rPr>
        <w:br/>
        <w:t>регулирования торговой деятельности в Российской Федерации» и</w:t>
      </w:r>
      <w:r w:rsidRPr="005A0303">
        <w:rPr>
          <w:sz w:val="26"/>
          <w:szCs w:val="26"/>
        </w:rPr>
        <w:br/>
      </w:r>
      <w:r w:rsidRPr="005A0303">
        <w:rPr>
          <w:spacing w:val="-2"/>
          <w:sz w:val="26"/>
          <w:szCs w:val="26"/>
        </w:rPr>
        <w:t>устанавливает процедуру разработки и утверждения органами местного</w:t>
      </w:r>
      <w:r w:rsidRPr="005A0303">
        <w:rPr>
          <w:spacing w:val="-2"/>
          <w:sz w:val="26"/>
          <w:szCs w:val="26"/>
        </w:rPr>
        <w:br/>
      </w:r>
      <w:r w:rsidRPr="005A0303">
        <w:rPr>
          <w:sz w:val="26"/>
          <w:szCs w:val="26"/>
        </w:rPr>
        <w:t>самоуправления схемы размещения нестационарных торговых объектов</w:t>
      </w:r>
      <w:r w:rsidRPr="005A0303">
        <w:rPr>
          <w:sz w:val="26"/>
          <w:szCs w:val="26"/>
        </w:rPr>
        <w:br/>
        <w:t>на территории</w:t>
      </w:r>
      <w:proofErr w:type="gramEnd"/>
      <w:r w:rsidRPr="005A0303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Коробкинского</w:t>
      </w:r>
      <w:proofErr w:type="spellEnd"/>
      <w:r w:rsidRPr="005A0303">
        <w:rPr>
          <w:sz w:val="26"/>
          <w:szCs w:val="26"/>
        </w:rPr>
        <w:t xml:space="preserve"> сельского муниципального образования</w:t>
      </w:r>
      <w:r w:rsidRPr="005A0303">
        <w:rPr>
          <w:sz w:val="26"/>
          <w:szCs w:val="26"/>
        </w:rPr>
        <w:br/>
        <w:t>Республики Калмыкия.</w:t>
      </w:r>
    </w:p>
    <w:p w:rsidR="00CA7F94" w:rsidRPr="005A0303" w:rsidRDefault="00CA7F94" w:rsidP="00CA7F94">
      <w:pPr>
        <w:shd w:val="clear" w:color="auto" w:fill="FFFFFF"/>
        <w:spacing w:line="317" w:lineRule="exact"/>
        <w:ind w:left="14" w:right="10" w:firstLine="701"/>
        <w:jc w:val="both"/>
        <w:rPr>
          <w:sz w:val="26"/>
          <w:szCs w:val="26"/>
        </w:rPr>
      </w:pPr>
      <w:r w:rsidRPr="005A0303">
        <w:rPr>
          <w:sz w:val="26"/>
          <w:szCs w:val="26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</w:t>
      </w:r>
      <w:r w:rsidRPr="005A0303">
        <w:rPr>
          <w:spacing w:val="-1"/>
          <w:sz w:val="26"/>
          <w:szCs w:val="26"/>
        </w:rPr>
        <w:t>зависимости от присоединения или неприсоединения к сетям инженерно-</w:t>
      </w:r>
      <w:r w:rsidRPr="005A0303">
        <w:rPr>
          <w:sz w:val="26"/>
          <w:szCs w:val="26"/>
        </w:rPr>
        <w:t>технического обеспечения, в том числе передвижное сооружение.</w:t>
      </w:r>
    </w:p>
    <w:p w:rsidR="00CA7F94" w:rsidRPr="005A0303" w:rsidRDefault="00CA7F94" w:rsidP="00CA7F94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17" w:lineRule="exact"/>
        <w:ind w:firstLine="715"/>
        <w:jc w:val="both"/>
        <w:rPr>
          <w:spacing w:val="-17"/>
          <w:sz w:val="26"/>
          <w:szCs w:val="26"/>
        </w:rPr>
      </w:pPr>
      <w:r w:rsidRPr="005A0303">
        <w:rPr>
          <w:sz w:val="26"/>
          <w:szCs w:val="26"/>
        </w:rPr>
        <w:t xml:space="preserve">Действие настоящего Порядка не распространяется на отношения, связанные с размещением нестационарных торговых </w:t>
      </w:r>
      <w:r w:rsidRPr="005A0303">
        <w:rPr>
          <w:spacing w:val="-1"/>
          <w:sz w:val="26"/>
          <w:szCs w:val="26"/>
        </w:rPr>
        <w:t xml:space="preserve">объектов, расположенных на территории розничных рынков, ярмарок, а </w:t>
      </w:r>
      <w:r w:rsidRPr="005A0303">
        <w:rPr>
          <w:spacing w:val="-2"/>
          <w:sz w:val="26"/>
          <w:szCs w:val="26"/>
        </w:rPr>
        <w:t>также проведением праздничных, общественно-политических, культурно-</w:t>
      </w:r>
      <w:r w:rsidRPr="005A0303">
        <w:rPr>
          <w:spacing w:val="-1"/>
          <w:sz w:val="26"/>
          <w:szCs w:val="26"/>
        </w:rPr>
        <w:t xml:space="preserve">массовых и спортивно-массовых мероприятий, имеющих краткосрочный </w:t>
      </w:r>
      <w:r w:rsidRPr="005A0303">
        <w:rPr>
          <w:sz w:val="26"/>
          <w:szCs w:val="26"/>
        </w:rPr>
        <w:t>характер.</w:t>
      </w:r>
    </w:p>
    <w:p w:rsidR="00CA7F94" w:rsidRPr="005A0303" w:rsidRDefault="00CA7F94" w:rsidP="00CA7F94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  <w:tab w:val="left" w:pos="3701"/>
        </w:tabs>
        <w:autoSpaceDE w:val="0"/>
        <w:autoSpaceDN w:val="0"/>
        <w:adjustRightInd w:val="0"/>
        <w:spacing w:line="317" w:lineRule="exact"/>
        <w:ind w:right="5" w:firstLine="715"/>
        <w:jc w:val="both"/>
        <w:rPr>
          <w:spacing w:val="-16"/>
          <w:sz w:val="26"/>
          <w:szCs w:val="26"/>
        </w:rPr>
      </w:pPr>
      <w:r w:rsidRPr="005A0303">
        <w:rPr>
          <w:spacing w:val="-1"/>
          <w:sz w:val="26"/>
          <w:szCs w:val="26"/>
        </w:rPr>
        <w:t xml:space="preserve">Схема размещения нестационарных торговых объектов (далее </w:t>
      </w:r>
      <w:proofErr w:type="gramStart"/>
      <w:r w:rsidRPr="005A0303">
        <w:rPr>
          <w:spacing w:val="-1"/>
          <w:sz w:val="26"/>
          <w:szCs w:val="26"/>
        </w:rPr>
        <w:t>-</w:t>
      </w:r>
      <w:r w:rsidRPr="005A0303">
        <w:rPr>
          <w:spacing w:val="-2"/>
          <w:sz w:val="26"/>
          <w:szCs w:val="26"/>
        </w:rPr>
        <w:t>с</w:t>
      </w:r>
      <w:proofErr w:type="gramEnd"/>
      <w:r w:rsidRPr="005A0303">
        <w:rPr>
          <w:spacing w:val="-2"/>
          <w:sz w:val="26"/>
          <w:szCs w:val="26"/>
        </w:rPr>
        <w:t xml:space="preserve">хема) разрабатывается </w:t>
      </w:r>
      <w:r w:rsidRPr="005A0303">
        <w:rPr>
          <w:spacing w:val="-1"/>
          <w:sz w:val="26"/>
          <w:szCs w:val="26"/>
        </w:rPr>
        <w:t xml:space="preserve">с учетом необходимости обеспечения </w:t>
      </w:r>
      <w:r w:rsidRPr="005A0303">
        <w:rPr>
          <w:sz w:val="26"/>
          <w:szCs w:val="26"/>
        </w:rPr>
        <w:t xml:space="preserve">устойчивого развития муниципальных образований и достижения </w:t>
      </w:r>
      <w:r w:rsidRPr="005A0303">
        <w:rPr>
          <w:spacing w:val="-2"/>
          <w:sz w:val="26"/>
          <w:szCs w:val="26"/>
        </w:rPr>
        <w:t xml:space="preserve">нормативов минимальной обеспеченности населения площадью торговых </w:t>
      </w:r>
      <w:r w:rsidRPr="005A0303">
        <w:rPr>
          <w:sz w:val="26"/>
          <w:szCs w:val="26"/>
        </w:rPr>
        <w:t>объектов.</w:t>
      </w:r>
    </w:p>
    <w:p w:rsidR="00CA7F94" w:rsidRPr="005A0303" w:rsidRDefault="00CA7F94" w:rsidP="00CA7F94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17" w:lineRule="exact"/>
        <w:ind w:firstLine="715"/>
        <w:jc w:val="both"/>
        <w:rPr>
          <w:spacing w:val="-16"/>
          <w:sz w:val="26"/>
          <w:szCs w:val="26"/>
        </w:rPr>
      </w:pPr>
      <w:r w:rsidRPr="005A0303">
        <w:rPr>
          <w:sz w:val="26"/>
          <w:szCs w:val="26"/>
        </w:rPr>
        <w:t>Органы местного самоуправления в целях разработки и утверждения схемы проводят мониторинг потребности в торговых объектах на соответствующей территории.</w:t>
      </w:r>
    </w:p>
    <w:p w:rsidR="00CA7F94" w:rsidRPr="005A0303" w:rsidRDefault="00CA7F94" w:rsidP="00CA7F94">
      <w:pPr>
        <w:shd w:val="clear" w:color="auto" w:fill="FFFFFF"/>
        <w:tabs>
          <w:tab w:val="left" w:pos="1003"/>
        </w:tabs>
        <w:spacing w:before="5" w:line="317" w:lineRule="exact"/>
        <w:ind w:left="734"/>
        <w:jc w:val="both"/>
        <w:rPr>
          <w:sz w:val="26"/>
          <w:szCs w:val="26"/>
        </w:rPr>
      </w:pPr>
      <w:r w:rsidRPr="005A0303">
        <w:rPr>
          <w:spacing w:val="-22"/>
          <w:sz w:val="26"/>
          <w:szCs w:val="26"/>
        </w:rPr>
        <w:t>5.</w:t>
      </w:r>
      <w:r w:rsidRPr="005A0303">
        <w:rPr>
          <w:sz w:val="26"/>
          <w:szCs w:val="26"/>
        </w:rPr>
        <w:tab/>
        <w:t>При разработке схемы органы местного самоуправления:</w:t>
      </w:r>
      <w:r w:rsidRPr="005A0303">
        <w:rPr>
          <w:sz w:val="26"/>
          <w:szCs w:val="26"/>
        </w:rPr>
        <w:br/>
        <w:t>руководствуются    градостроительным,    земельным,    санитарно-</w:t>
      </w:r>
    </w:p>
    <w:p w:rsidR="00CA7F94" w:rsidRPr="005A0303" w:rsidRDefault="00CA7F94" w:rsidP="00CA7F94">
      <w:pPr>
        <w:shd w:val="clear" w:color="auto" w:fill="FFFFFF"/>
        <w:tabs>
          <w:tab w:val="left" w:pos="1003"/>
        </w:tabs>
        <w:spacing w:before="5" w:line="317" w:lineRule="exact"/>
        <w:ind w:left="734"/>
        <w:jc w:val="both"/>
        <w:rPr>
          <w:sz w:val="26"/>
          <w:szCs w:val="26"/>
        </w:rPr>
      </w:pPr>
      <w:r w:rsidRPr="005A0303">
        <w:rPr>
          <w:sz w:val="26"/>
          <w:szCs w:val="26"/>
        </w:rPr>
        <w:t>эпидемиологическим,  экологическим, противопожарным законодательством и  другими установленными федеральными законами.</w:t>
      </w:r>
    </w:p>
    <w:p w:rsidR="00CA7F94" w:rsidRPr="005A0303" w:rsidRDefault="00CA7F94" w:rsidP="00CA7F94">
      <w:pPr>
        <w:shd w:val="clear" w:color="auto" w:fill="FFFFFF"/>
        <w:tabs>
          <w:tab w:val="left" w:pos="1003"/>
        </w:tabs>
        <w:spacing w:before="5" w:line="317" w:lineRule="exact"/>
        <w:ind w:left="734"/>
        <w:jc w:val="both"/>
        <w:rPr>
          <w:sz w:val="26"/>
          <w:szCs w:val="26"/>
        </w:rPr>
      </w:pPr>
    </w:p>
    <w:p w:rsidR="00CA7F94" w:rsidRPr="005A0303" w:rsidRDefault="00CA7F94" w:rsidP="00CA7F94">
      <w:pPr>
        <w:shd w:val="clear" w:color="auto" w:fill="FFFFFF"/>
        <w:tabs>
          <w:tab w:val="left" w:pos="1003"/>
        </w:tabs>
        <w:spacing w:before="5" w:line="317" w:lineRule="exact"/>
        <w:ind w:left="734"/>
        <w:jc w:val="both"/>
        <w:rPr>
          <w:sz w:val="26"/>
          <w:szCs w:val="26"/>
        </w:rPr>
      </w:pPr>
      <w:r w:rsidRPr="005A0303">
        <w:rPr>
          <w:sz w:val="26"/>
          <w:szCs w:val="26"/>
        </w:rPr>
        <w:t xml:space="preserve">  П</w:t>
      </w:r>
      <w:r w:rsidRPr="005A0303">
        <w:rPr>
          <w:spacing w:val="-2"/>
          <w:sz w:val="26"/>
          <w:szCs w:val="26"/>
        </w:rPr>
        <w:t>редусматривается размещение не менее чем шестьдесят процентов</w:t>
      </w:r>
    </w:p>
    <w:p w:rsidR="00CA7F94" w:rsidRPr="005A0303" w:rsidRDefault="00CA7F94" w:rsidP="00CA7F94">
      <w:pPr>
        <w:shd w:val="clear" w:color="auto" w:fill="FFFFFF"/>
        <w:spacing w:line="317" w:lineRule="exact"/>
        <w:ind w:left="888" w:right="14" w:hanging="888"/>
        <w:jc w:val="both"/>
        <w:rPr>
          <w:sz w:val="26"/>
          <w:szCs w:val="26"/>
        </w:rPr>
      </w:pPr>
      <w:r w:rsidRPr="005A0303">
        <w:rPr>
          <w:sz w:val="26"/>
          <w:szCs w:val="26"/>
        </w:rPr>
        <w:t xml:space="preserve">       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CA7F94" w:rsidRPr="005A0303" w:rsidRDefault="00CA7F94" w:rsidP="00CA7F94">
      <w:pPr>
        <w:shd w:val="clear" w:color="auto" w:fill="FFFFFF"/>
        <w:spacing w:line="317" w:lineRule="exact"/>
        <w:ind w:left="898" w:right="10" w:firstLine="696"/>
        <w:jc w:val="both"/>
        <w:rPr>
          <w:sz w:val="26"/>
          <w:szCs w:val="26"/>
        </w:rPr>
      </w:pPr>
      <w:r w:rsidRPr="005A0303">
        <w:rPr>
          <w:spacing w:val="-2"/>
          <w:sz w:val="26"/>
          <w:szCs w:val="26"/>
        </w:rPr>
        <w:t xml:space="preserve">учитывается размещение существующих торговых объектов, кроме </w:t>
      </w:r>
      <w:r w:rsidRPr="005A0303">
        <w:rPr>
          <w:sz w:val="26"/>
          <w:szCs w:val="26"/>
        </w:rPr>
        <w:t xml:space="preserve">объектов установленных самовольно без разрешительных документов и необходимость </w:t>
      </w:r>
      <w:r w:rsidRPr="005A0303">
        <w:rPr>
          <w:sz w:val="26"/>
          <w:szCs w:val="26"/>
        </w:rPr>
        <w:lastRenderedPageBreak/>
        <w:t xml:space="preserve">восполнения недостатка стационарной торговой сети и </w:t>
      </w:r>
      <w:r w:rsidRPr="005A0303">
        <w:rPr>
          <w:spacing w:val="-2"/>
          <w:sz w:val="26"/>
          <w:szCs w:val="26"/>
        </w:rPr>
        <w:t xml:space="preserve">(или) недостатка тех или иных групп товаров, улучшения организации и </w:t>
      </w:r>
      <w:r w:rsidRPr="005A0303">
        <w:rPr>
          <w:sz w:val="26"/>
          <w:szCs w:val="26"/>
        </w:rPr>
        <w:t>качества торгового обслуживания населения.</w:t>
      </w:r>
    </w:p>
    <w:p w:rsidR="00CA7F94" w:rsidRPr="005A0303" w:rsidRDefault="00CA7F94" w:rsidP="00CA7F94">
      <w:pPr>
        <w:shd w:val="clear" w:color="auto" w:fill="FFFFFF"/>
        <w:tabs>
          <w:tab w:val="left" w:pos="1853"/>
        </w:tabs>
        <w:spacing w:line="317" w:lineRule="exact"/>
        <w:ind w:left="1598"/>
        <w:jc w:val="both"/>
        <w:rPr>
          <w:sz w:val="26"/>
          <w:szCs w:val="26"/>
        </w:rPr>
      </w:pPr>
      <w:r w:rsidRPr="005A0303">
        <w:rPr>
          <w:spacing w:val="-17"/>
          <w:sz w:val="26"/>
          <w:szCs w:val="26"/>
        </w:rPr>
        <w:t>6.</w:t>
      </w:r>
      <w:r w:rsidRPr="005A0303">
        <w:rPr>
          <w:sz w:val="26"/>
          <w:szCs w:val="26"/>
        </w:rPr>
        <w:tab/>
        <w:t>В схеме содержаться следующие сведения:</w:t>
      </w:r>
    </w:p>
    <w:p w:rsidR="00CA7F94" w:rsidRPr="005A0303" w:rsidRDefault="00CA7F94" w:rsidP="00CA7F94">
      <w:pPr>
        <w:shd w:val="clear" w:color="auto" w:fill="FFFFFF"/>
        <w:spacing w:before="5" w:line="317" w:lineRule="exact"/>
        <w:ind w:left="898"/>
        <w:jc w:val="both"/>
        <w:rPr>
          <w:sz w:val="26"/>
          <w:szCs w:val="26"/>
        </w:rPr>
      </w:pPr>
      <w:r w:rsidRPr="005A0303">
        <w:rPr>
          <w:spacing w:val="-1"/>
          <w:sz w:val="26"/>
          <w:szCs w:val="26"/>
        </w:rPr>
        <w:t>адрес места нахождения нестационарного торгового объекта;</w:t>
      </w:r>
    </w:p>
    <w:p w:rsidR="00CA7F94" w:rsidRPr="005A0303" w:rsidRDefault="00CA7F94" w:rsidP="00CA7F94">
      <w:pPr>
        <w:shd w:val="clear" w:color="auto" w:fill="FFFFFF"/>
        <w:spacing w:line="317" w:lineRule="exact"/>
        <w:ind w:left="898"/>
        <w:jc w:val="both"/>
        <w:rPr>
          <w:sz w:val="26"/>
          <w:szCs w:val="26"/>
        </w:rPr>
      </w:pPr>
      <w:r w:rsidRPr="005A0303">
        <w:rPr>
          <w:spacing w:val="-2"/>
          <w:sz w:val="26"/>
          <w:szCs w:val="26"/>
        </w:rPr>
        <w:t>тип торгового объекта;</w:t>
      </w:r>
    </w:p>
    <w:p w:rsidR="00CA7F94" w:rsidRPr="005A0303" w:rsidRDefault="00CA7F94" w:rsidP="00CA7F94">
      <w:pPr>
        <w:shd w:val="clear" w:color="auto" w:fill="FFFFFF"/>
        <w:tabs>
          <w:tab w:val="left" w:pos="8414"/>
        </w:tabs>
        <w:spacing w:line="317" w:lineRule="exact"/>
        <w:ind w:left="898"/>
        <w:jc w:val="both"/>
        <w:rPr>
          <w:sz w:val="26"/>
          <w:szCs w:val="26"/>
        </w:rPr>
      </w:pPr>
      <w:r w:rsidRPr="005A0303">
        <w:rPr>
          <w:spacing w:val="-3"/>
          <w:sz w:val="26"/>
          <w:szCs w:val="26"/>
        </w:rPr>
        <w:t>специализация торгового объекта;</w:t>
      </w:r>
      <w:r w:rsidRPr="005A0303">
        <w:rPr>
          <w:rFonts w:ascii="Arial" w:cs="Arial"/>
          <w:sz w:val="26"/>
          <w:szCs w:val="26"/>
        </w:rPr>
        <w:tab/>
      </w:r>
    </w:p>
    <w:p w:rsidR="00CA7F94" w:rsidRPr="005A0303" w:rsidRDefault="00CA7F94" w:rsidP="00CA7F94">
      <w:pPr>
        <w:shd w:val="clear" w:color="auto" w:fill="FFFFFF"/>
        <w:spacing w:line="317" w:lineRule="exact"/>
        <w:ind w:left="898"/>
        <w:jc w:val="both"/>
        <w:rPr>
          <w:sz w:val="26"/>
          <w:szCs w:val="26"/>
        </w:rPr>
      </w:pPr>
      <w:r w:rsidRPr="005A0303">
        <w:rPr>
          <w:spacing w:val="-1"/>
          <w:sz w:val="26"/>
          <w:szCs w:val="26"/>
        </w:rPr>
        <w:t>площадь земельного участка и торгового объекта;</w:t>
      </w:r>
    </w:p>
    <w:p w:rsidR="00CA7F94" w:rsidRPr="005A0303" w:rsidRDefault="00CA7F94" w:rsidP="00CA7F94">
      <w:pPr>
        <w:shd w:val="clear" w:color="auto" w:fill="FFFFFF"/>
        <w:spacing w:before="10" w:line="322" w:lineRule="exact"/>
        <w:ind w:left="898"/>
        <w:jc w:val="both"/>
        <w:rPr>
          <w:sz w:val="26"/>
          <w:szCs w:val="26"/>
        </w:rPr>
      </w:pPr>
      <w:r w:rsidRPr="005A0303">
        <w:rPr>
          <w:sz w:val="26"/>
          <w:szCs w:val="26"/>
        </w:rPr>
        <w:t xml:space="preserve">форма   собственности   земельного   участка,   на   котором   расположен </w:t>
      </w:r>
      <w:r w:rsidRPr="005A0303">
        <w:rPr>
          <w:spacing w:val="-1"/>
          <w:sz w:val="26"/>
          <w:szCs w:val="26"/>
        </w:rPr>
        <w:t>нестационарный торговый объект;</w:t>
      </w:r>
    </w:p>
    <w:p w:rsidR="00CA7F94" w:rsidRPr="005A0303" w:rsidRDefault="00CA7F94" w:rsidP="00CA7F94">
      <w:pPr>
        <w:shd w:val="clear" w:color="auto" w:fill="FFFFFF"/>
        <w:spacing w:line="322" w:lineRule="exact"/>
        <w:ind w:left="898"/>
        <w:jc w:val="both"/>
        <w:rPr>
          <w:sz w:val="26"/>
          <w:szCs w:val="26"/>
        </w:rPr>
      </w:pPr>
      <w:r w:rsidRPr="005A0303">
        <w:rPr>
          <w:sz w:val="26"/>
          <w:szCs w:val="26"/>
        </w:rPr>
        <w:t>период функционирования нестационарного торгового объекта.</w:t>
      </w:r>
    </w:p>
    <w:p w:rsidR="00CA7F94" w:rsidRPr="005A0303" w:rsidRDefault="00CA7F94" w:rsidP="00CA7F94">
      <w:pPr>
        <w:widowControl w:val="0"/>
        <w:numPr>
          <w:ilvl w:val="0"/>
          <w:numId w:val="2"/>
        </w:numPr>
        <w:shd w:val="clear" w:color="auto" w:fill="FFFFFF"/>
        <w:tabs>
          <w:tab w:val="left" w:pos="1853"/>
        </w:tabs>
        <w:autoSpaceDE w:val="0"/>
        <w:autoSpaceDN w:val="0"/>
        <w:adjustRightInd w:val="0"/>
        <w:spacing w:line="322" w:lineRule="exact"/>
        <w:ind w:left="898" w:right="10" w:firstLine="701"/>
        <w:jc w:val="both"/>
        <w:rPr>
          <w:spacing w:val="-19"/>
          <w:sz w:val="26"/>
          <w:szCs w:val="26"/>
        </w:rPr>
      </w:pPr>
      <w:r w:rsidRPr="005A0303">
        <w:rPr>
          <w:sz w:val="26"/>
          <w:szCs w:val="26"/>
        </w:rPr>
        <w:t>Схема и вносимые в нее изменения утверждаются нормативным правовым актом органа местного самоуправления в соответствии с уставом муниципального образования.</w:t>
      </w:r>
    </w:p>
    <w:p w:rsidR="00CA7F94" w:rsidRPr="005A0303" w:rsidRDefault="00CA7F94" w:rsidP="00CA7F94">
      <w:pPr>
        <w:widowControl w:val="0"/>
        <w:numPr>
          <w:ilvl w:val="0"/>
          <w:numId w:val="2"/>
        </w:numPr>
        <w:shd w:val="clear" w:color="auto" w:fill="FFFFFF"/>
        <w:tabs>
          <w:tab w:val="left" w:pos="1853"/>
        </w:tabs>
        <w:autoSpaceDE w:val="0"/>
        <w:autoSpaceDN w:val="0"/>
        <w:adjustRightInd w:val="0"/>
        <w:spacing w:line="322" w:lineRule="exact"/>
        <w:ind w:left="898" w:right="10" w:firstLine="701"/>
        <w:jc w:val="both"/>
        <w:rPr>
          <w:spacing w:val="-19"/>
          <w:sz w:val="26"/>
          <w:szCs w:val="26"/>
        </w:rPr>
      </w:pPr>
      <w:r w:rsidRPr="005A0303">
        <w:rPr>
          <w:sz w:val="26"/>
          <w:szCs w:val="26"/>
        </w:rPr>
        <w:t>Внесение изменений в схему осуществляется по мере необходимости в порядке, установленном для ее разработки и утверждения.</w:t>
      </w:r>
    </w:p>
    <w:p w:rsidR="00CA7F94" w:rsidRPr="005A0303" w:rsidRDefault="00CA7F94" w:rsidP="00CA7F94">
      <w:pPr>
        <w:shd w:val="clear" w:color="auto" w:fill="FFFFFF"/>
        <w:tabs>
          <w:tab w:val="left" w:pos="1920"/>
        </w:tabs>
        <w:spacing w:line="322" w:lineRule="exact"/>
        <w:ind w:left="888" w:firstLine="763"/>
        <w:jc w:val="both"/>
        <w:rPr>
          <w:sz w:val="26"/>
          <w:szCs w:val="26"/>
        </w:rPr>
      </w:pPr>
      <w:r w:rsidRPr="005A0303">
        <w:rPr>
          <w:spacing w:val="-17"/>
          <w:sz w:val="26"/>
          <w:szCs w:val="26"/>
        </w:rPr>
        <w:t>9.</w:t>
      </w:r>
      <w:r w:rsidRPr="005A0303">
        <w:rPr>
          <w:sz w:val="26"/>
          <w:szCs w:val="26"/>
        </w:rPr>
        <w:tab/>
        <w:t>Для размещения на официальном сайте администрации</w:t>
      </w:r>
      <w:r w:rsidRPr="005A0303"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Коробкинского</w:t>
      </w:r>
      <w:proofErr w:type="spellEnd"/>
      <w:r w:rsidRPr="005A0303">
        <w:rPr>
          <w:sz w:val="26"/>
          <w:szCs w:val="26"/>
        </w:rPr>
        <w:t xml:space="preserve"> сельского муниципального образования Республики Калмыкия, утвержденные схемы и вносимые в них изменения в течение 10 дней представляются в Министерство экономики и торговли </w:t>
      </w:r>
      <w:r w:rsidRPr="005A0303">
        <w:rPr>
          <w:spacing w:val="-1"/>
          <w:sz w:val="26"/>
          <w:szCs w:val="26"/>
        </w:rPr>
        <w:t xml:space="preserve">Республики Калмыкия на бумажном и электронном носителях по форме   </w:t>
      </w:r>
      <w:r w:rsidRPr="005A0303">
        <w:rPr>
          <w:sz w:val="26"/>
          <w:szCs w:val="26"/>
        </w:rPr>
        <w:t>согласно приложению к настоящему Порядку.</w:t>
      </w:r>
    </w:p>
    <w:p w:rsidR="00CA7F94" w:rsidRDefault="00CA7F94" w:rsidP="00CA7F94">
      <w:pPr>
        <w:sectPr w:rsidR="00CA7F94" w:rsidSect="00D26DD6">
          <w:pgSz w:w="11909" w:h="16834"/>
          <w:pgMar w:top="1440" w:right="749" w:bottom="720" w:left="720" w:header="720" w:footer="720" w:gutter="0"/>
          <w:cols w:space="720"/>
        </w:sectPr>
      </w:pPr>
    </w:p>
    <w:p w:rsidR="00CA7F94" w:rsidRDefault="00CA7F94" w:rsidP="00CA7F94">
      <w:pPr>
        <w:shd w:val="clear" w:color="auto" w:fill="FFFFFF"/>
        <w:spacing w:line="230" w:lineRule="exact"/>
        <w:ind w:right="806"/>
        <w:rPr>
          <w:spacing w:val="-11"/>
          <w:sz w:val="22"/>
          <w:szCs w:val="22"/>
        </w:rPr>
      </w:pPr>
    </w:p>
    <w:p w:rsidR="00CA7F94" w:rsidRDefault="00CA7F94" w:rsidP="00CA7F94">
      <w:pPr>
        <w:shd w:val="clear" w:color="auto" w:fill="FFFFFF"/>
        <w:spacing w:line="230" w:lineRule="exact"/>
        <w:ind w:left="5304" w:right="806"/>
        <w:rPr>
          <w:spacing w:val="-11"/>
          <w:sz w:val="22"/>
          <w:szCs w:val="22"/>
        </w:rPr>
      </w:pPr>
    </w:p>
    <w:p w:rsidR="00CA7F94" w:rsidRDefault="00CA7F94" w:rsidP="00CA7F94">
      <w:pPr>
        <w:shd w:val="clear" w:color="auto" w:fill="FFFFFF"/>
        <w:spacing w:line="230" w:lineRule="exact"/>
        <w:ind w:left="5304" w:right="295"/>
        <w:jc w:val="right"/>
        <w:rPr>
          <w:spacing w:val="-11"/>
          <w:sz w:val="22"/>
          <w:szCs w:val="22"/>
        </w:rPr>
      </w:pPr>
    </w:p>
    <w:p w:rsidR="00CA7F94" w:rsidRDefault="00CA7F94" w:rsidP="00CA7F94">
      <w:pPr>
        <w:shd w:val="clear" w:color="auto" w:fill="FFFFFF"/>
        <w:spacing w:line="230" w:lineRule="exact"/>
        <w:ind w:left="5304" w:right="-130"/>
        <w:jc w:val="right"/>
      </w:pPr>
      <w:r>
        <w:rPr>
          <w:spacing w:val="-11"/>
          <w:sz w:val="22"/>
          <w:szCs w:val="22"/>
        </w:rPr>
        <w:t xml:space="preserve">Приложение №2 к постановлению </w:t>
      </w:r>
      <w:proofErr w:type="spellStart"/>
      <w:r>
        <w:rPr>
          <w:spacing w:val="-11"/>
          <w:sz w:val="22"/>
          <w:szCs w:val="22"/>
        </w:rPr>
        <w:t>Коробкинского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 сельского </w:t>
      </w:r>
      <w:r>
        <w:rPr>
          <w:spacing w:val="-9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Республики Калмыкия № </w:t>
      </w:r>
      <w:r w:rsidR="00396428">
        <w:rPr>
          <w:sz w:val="22"/>
          <w:szCs w:val="22"/>
        </w:rPr>
        <w:t>11</w:t>
      </w:r>
      <w:r>
        <w:rPr>
          <w:sz w:val="22"/>
          <w:szCs w:val="22"/>
        </w:rPr>
        <w:t xml:space="preserve"> от 27.12.2018 г.</w:t>
      </w:r>
    </w:p>
    <w:p w:rsidR="00CA7F94" w:rsidRPr="005A0303" w:rsidRDefault="00CA7F94" w:rsidP="00CA7F94">
      <w:pPr>
        <w:shd w:val="clear" w:color="auto" w:fill="FFFFFF"/>
        <w:spacing w:before="691"/>
        <w:ind w:left="922" w:right="1037" w:hanging="922"/>
        <w:jc w:val="center"/>
        <w:rPr>
          <w:sz w:val="26"/>
          <w:szCs w:val="26"/>
        </w:rPr>
      </w:pPr>
      <w:r w:rsidRPr="005A0303">
        <w:rPr>
          <w:spacing w:val="-2"/>
          <w:sz w:val="26"/>
          <w:szCs w:val="26"/>
        </w:rPr>
        <w:t xml:space="preserve">Схема размещения нестационарных торговых объектов на территории </w:t>
      </w:r>
      <w:proofErr w:type="spellStart"/>
      <w:r>
        <w:rPr>
          <w:spacing w:val="-2"/>
          <w:sz w:val="26"/>
          <w:szCs w:val="26"/>
        </w:rPr>
        <w:t>Коробкинского</w:t>
      </w:r>
      <w:proofErr w:type="spellEnd"/>
      <w:r w:rsidRPr="005A0303">
        <w:rPr>
          <w:spacing w:val="-2"/>
          <w:sz w:val="26"/>
          <w:szCs w:val="26"/>
        </w:rPr>
        <w:t xml:space="preserve"> </w:t>
      </w:r>
      <w:r w:rsidRPr="005A0303">
        <w:rPr>
          <w:sz w:val="26"/>
          <w:szCs w:val="26"/>
        </w:rPr>
        <w:t xml:space="preserve"> сельского муниципального образования   </w:t>
      </w:r>
      <w:r w:rsidRPr="005A0303">
        <w:rPr>
          <w:spacing w:val="-2"/>
          <w:sz w:val="26"/>
          <w:szCs w:val="26"/>
        </w:rPr>
        <w:t>Республики Калмыкия</w:t>
      </w:r>
    </w:p>
    <w:p w:rsidR="00CA7F94" w:rsidRDefault="00CA7F94" w:rsidP="00CA7F94">
      <w:pPr>
        <w:spacing w:after="250" w:line="1" w:lineRule="exact"/>
        <w:jc w:val="center"/>
        <w:rPr>
          <w:sz w:val="2"/>
          <w:szCs w:val="2"/>
        </w:rPr>
      </w:pPr>
    </w:p>
    <w:tbl>
      <w:tblPr>
        <w:tblW w:w="11226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704"/>
        <w:gridCol w:w="1754"/>
        <w:gridCol w:w="1416"/>
        <w:gridCol w:w="1224"/>
        <w:gridCol w:w="2054"/>
        <w:gridCol w:w="1517"/>
      </w:tblGrid>
      <w:tr w:rsidR="00CA7F94" w:rsidTr="00CA7F94">
        <w:trPr>
          <w:trHeight w:hRule="exact" w:val="16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A7F9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7F94">
              <w:rPr>
                <w:b/>
                <w:sz w:val="20"/>
                <w:szCs w:val="20"/>
              </w:rPr>
              <w:t>/</w:t>
            </w:r>
            <w:proofErr w:type="spellStart"/>
            <w:r w:rsidRPr="00CA7F9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CA7F9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CA7F94" w:rsidRPr="00CA7F94" w:rsidRDefault="00CA7F94" w:rsidP="00F629C6">
            <w:pPr>
              <w:shd w:val="clear" w:color="auto" w:fill="FFFFFF"/>
              <w:spacing w:line="230" w:lineRule="exact"/>
              <w:ind w:left="19"/>
              <w:rPr>
                <w:b/>
                <w:sz w:val="20"/>
                <w:szCs w:val="20"/>
              </w:rPr>
            </w:pPr>
            <w:r w:rsidRPr="00CA7F94">
              <w:rPr>
                <w:b/>
                <w:spacing w:val="-2"/>
                <w:sz w:val="20"/>
                <w:szCs w:val="20"/>
              </w:rPr>
              <w:t>Адрес места</w:t>
            </w:r>
          </w:p>
          <w:p w:rsidR="00CA7F94" w:rsidRPr="00CA7F94" w:rsidRDefault="00CA7F94" w:rsidP="00F629C6">
            <w:pPr>
              <w:shd w:val="clear" w:color="auto" w:fill="FFFFFF"/>
              <w:spacing w:line="230" w:lineRule="exact"/>
              <w:ind w:left="19"/>
              <w:rPr>
                <w:b/>
                <w:sz w:val="20"/>
                <w:szCs w:val="20"/>
              </w:rPr>
            </w:pPr>
            <w:r w:rsidRPr="00CA7F94">
              <w:rPr>
                <w:b/>
                <w:spacing w:val="-4"/>
                <w:sz w:val="20"/>
                <w:szCs w:val="20"/>
              </w:rPr>
              <w:t>нахождения</w:t>
            </w:r>
          </w:p>
          <w:p w:rsidR="00CA7F94" w:rsidRPr="00CA7F94" w:rsidRDefault="00CA7F94" w:rsidP="00CA7F94">
            <w:pPr>
              <w:shd w:val="clear" w:color="auto" w:fill="FFFFFF"/>
              <w:spacing w:line="230" w:lineRule="exact"/>
              <w:ind w:left="19"/>
              <w:rPr>
                <w:b/>
                <w:sz w:val="20"/>
                <w:szCs w:val="20"/>
              </w:rPr>
            </w:pPr>
            <w:r w:rsidRPr="00CA7F94">
              <w:rPr>
                <w:b/>
                <w:spacing w:val="-2"/>
                <w:sz w:val="20"/>
                <w:szCs w:val="20"/>
              </w:rPr>
              <w:t>нестационарн</w:t>
            </w:r>
            <w:r>
              <w:rPr>
                <w:b/>
                <w:spacing w:val="-2"/>
                <w:sz w:val="20"/>
                <w:szCs w:val="20"/>
              </w:rPr>
              <w:t>ого</w:t>
            </w:r>
            <w:r w:rsidRPr="00CA7F94">
              <w:rPr>
                <w:b/>
                <w:spacing w:val="-1"/>
                <w:sz w:val="20"/>
                <w:szCs w:val="20"/>
              </w:rPr>
              <w:t xml:space="preserve"> торгового</w:t>
            </w:r>
          </w:p>
          <w:p w:rsidR="00CA7F94" w:rsidRP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F629C6">
            <w:pPr>
              <w:shd w:val="clear" w:color="auto" w:fill="FFFFFF"/>
              <w:spacing w:line="226" w:lineRule="exact"/>
              <w:ind w:left="82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>Тип</w:t>
            </w:r>
          </w:p>
          <w:p w:rsidR="00CA7F94" w:rsidRPr="00CA7F94" w:rsidRDefault="00CA7F94" w:rsidP="00F629C6">
            <w:pPr>
              <w:shd w:val="clear" w:color="auto" w:fill="FFFFFF"/>
              <w:spacing w:line="226" w:lineRule="exact"/>
              <w:ind w:left="82"/>
              <w:rPr>
                <w:b/>
                <w:sz w:val="20"/>
                <w:szCs w:val="20"/>
              </w:rPr>
            </w:pPr>
            <w:r w:rsidRPr="00CA7F94">
              <w:rPr>
                <w:b/>
                <w:spacing w:val="-1"/>
                <w:sz w:val="20"/>
                <w:szCs w:val="20"/>
              </w:rPr>
              <w:t>торгового</w:t>
            </w:r>
          </w:p>
          <w:p w:rsidR="00CA7F94" w:rsidRP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82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F629C6">
            <w:pPr>
              <w:shd w:val="clear" w:color="auto" w:fill="FFFFFF"/>
              <w:spacing w:line="226" w:lineRule="exact"/>
              <w:ind w:left="38"/>
              <w:rPr>
                <w:b/>
                <w:sz w:val="20"/>
                <w:szCs w:val="20"/>
              </w:rPr>
            </w:pPr>
            <w:proofErr w:type="spellStart"/>
            <w:r w:rsidRPr="00CA7F94">
              <w:rPr>
                <w:b/>
                <w:spacing w:val="-3"/>
                <w:sz w:val="20"/>
                <w:szCs w:val="20"/>
              </w:rPr>
              <w:t>Специализац</w:t>
            </w:r>
            <w:proofErr w:type="spellEnd"/>
          </w:p>
          <w:p w:rsidR="00CA7F94" w:rsidRPr="00CA7F94" w:rsidRDefault="00CA7F94" w:rsidP="00F629C6">
            <w:pPr>
              <w:shd w:val="clear" w:color="auto" w:fill="FFFFFF"/>
              <w:spacing w:line="226" w:lineRule="exact"/>
              <w:ind w:left="38"/>
              <w:rPr>
                <w:b/>
                <w:sz w:val="20"/>
                <w:szCs w:val="20"/>
              </w:rPr>
            </w:pPr>
            <w:r w:rsidRPr="00CA7F94">
              <w:rPr>
                <w:b/>
                <w:spacing w:val="-7"/>
                <w:sz w:val="20"/>
                <w:szCs w:val="20"/>
              </w:rPr>
              <w:t xml:space="preserve">и я </w:t>
            </w:r>
            <w:proofErr w:type="gramStart"/>
            <w:r w:rsidRPr="00CA7F94">
              <w:rPr>
                <w:b/>
                <w:spacing w:val="-7"/>
                <w:sz w:val="20"/>
                <w:szCs w:val="20"/>
              </w:rPr>
              <w:t>торгового</w:t>
            </w:r>
            <w:proofErr w:type="gramEnd"/>
          </w:p>
          <w:p w:rsidR="00CA7F94" w:rsidRP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34" w:firstLine="101"/>
              <w:rPr>
                <w:b/>
                <w:sz w:val="20"/>
                <w:szCs w:val="20"/>
              </w:rPr>
            </w:pPr>
            <w:r w:rsidRPr="00CA7F94">
              <w:rPr>
                <w:b/>
                <w:spacing w:val="-4"/>
                <w:sz w:val="20"/>
                <w:szCs w:val="20"/>
              </w:rPr>
              <w:t xml:space="preserve">Площадь </w:t>
            </w:r>
            <w:r w:rsidRPr="00CA7F94">
              <w:rPr>
                <w:b/>
                <w:spacing w:val="-2"/>
                <w:sz w:val="20"/>
                <w:szCs w:val="20"/>
              </w:rPr>
              <w:t xml:space="preserve">земельного </w:t>
            </w:r>
            <w:r w:rsidRPr="00CA7F94">
              <w:rPr>
                <w:b/>
                <w:sz w:val="20"/>
                <w:szCs w:val="20"/>
              </w:rPr>
              <w:t xml:space="preserve">участка/ площадь </w:t>
            </w:r>
            <w:r w:rsidRPr="00CA7F94">
              <w:rPr>
                <w:b/>
                <w:spacing w:val="-1"/>
                <w:sz w:val="20"/>
                <w:szCs w:val="20"/>
              </w:rPr>
              <w:t xml:space="preserve">торгового </w:t>
            </w:r>
            <w:r w:rsidRPr="00CA7F9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F629C6">
            <w:pPr>
              <w:shd w:val="clear" w:color="auto" w:fill="FFFFFF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>Форма</w:t>
            </w:r>
          </w:p>
          <w:p w:rsidR="00CA7F94" w:rsidRPr="00CA7F94" w:rsidRDefault="00CA7F94" w:rsidP="00F629C6">
            <w:pPr>
              <w:shd w:val="clear" w:color="auto" w:fill="FFFFFF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>собственности</w:t>
            </w:r>
          </w:p>
          <w:p w:rsidR="00CA7F94" w:rsidRPr="00CA7F94" w:rsidRDefault="00CA7F94" w:rsidP="00F629C6">
            <w:pPr>
              <w:shd w:val="clear" w:color="auto" w:fill="FFFFFF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A7F94">
              <w:rPr>
                <w:b/>
                <w:spacing w:val="-1"/>
                <w:sz w:val="20"/>
                <w:szCs w:val="20"/>
              </w:rPr>
              <w:t>земельного участка,</w:t>
            </w:r>
          </w:p>
          <w:p w:rsidR="00CA7F94" w:rsidRPr="00CA7F94" w:rsidRDefault="00CA7F94" w:rsidP="00F629C6">
            <w:pPr>
              <w:shd w:val="clear" w:color="auto" w:fill="FFFFFF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>на котором</w:t>
            </w:r>
          </w:p>
          <w:p w:rsidR="00CA7F94" w:rsidRPr="00CA7F94" w:rsidRDefault="00CA7F94" w:rsidP="00F629C6">
            <w:pPr>
              <w:shd w:val="clear" w:color="auto" w:fill="FFFFFF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>расположен</w:t>
            </w:r>
          </w:p>
          <w:p w:rsidR="00CA7F94" w:rsidRPr="00CA7F94" w:rsidRDefault="00CA7F94" w:rsidP="00F629C6">
            <w:pPr>
              <w:shd w:val="clear" w:color="auto" w:fill="FFFFFF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>нестационарный</w:t>
            </w:r>
          </w:p>
          <w:p w:rsidR="00CA7F94" w:rsidRP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>торговый объект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CA7F94">
            <w:pPr>
              <w:shd w:val="clear" w:color="auto" w:fill="FFFFFF"/>
              <w:spacing w:line="226" w:lineRule="exact"/>
              <w:ind w:left="10" w:right="29"/>
              <w:jc w:val="center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 xml:space="preserve">Период </w:t>
            </w:r>
            <w:proofErr w:type="spellStart"/>
            <w:r w:rsidRPr="00CA7F94">
              <w:rPr>
                <w:b/>
                <w:spacing w:val="-4"/>
                <w:sz w:val="20"/>
                <w:szCs w:val="20"/>
              </w:rPr>
              <w:t>функциониров</w:t>
            </w:r>
            <w:proofErr w:type="spellEnd"/>
          </w:p>
          <w:p w:rsidR="00CA7F94" w:rsidRPr="00CA7F94" w:rsidRDefault="00CA7F94" w:rsidP="00CA7F94">
            <w:pPr>
              <w:shd w:val="clear" w:color="auto" w:fill="FFFFFF"/>
              <w:spacing w:line="22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7F94">
              <w:rPr>
                <w:b/>
                <w:sz w:val="20"/>
                <w:szCs w:val="20"/>
              </w:rPr>
              <w:t>ания</w:t>
            </w:r>
            <w:proofErr w:type="spellEnd"/>
          </w:p>
          <w:p w:rsidR="00CA7F94" w:rsidRPr="00CA7F94" w:rsidRDefault="00CA7F94" w:rsidP="00CA7F94">
            <w:pPr>
              <w:shd w:val="clear" w:color="auto" w:fill="FFFFFF"/>
              <w:spacing w:line="22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7F94">
              <w:rPr>
                <w:b/>
                <w:spacing w:val="-4"/>
                <w:sz w:val="20"/>
                <w:szCs w:val="20"/>
              </w:rPr>
              <w:t>нестационарно</w:t>
            </w:r>
            <w:proofErr w:type="spellEnd"/>
          </w:p>
          <w:p w:rsidR="00CA7F94" w:rsidRPr="00CA7F94" w:rsidRDefault="00CA7F94" w:rsidP="00CA7F9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A7F94">
              <w:rPr>
                <w:b/>
                <w:spacing w:val="-3"/>
                <w:sz w:val="20"/>
                <w:szCs w:val="20"/>
              </w:rPr>
              <w:t>го торгового</w:t>
            </w:r>
          </w:p>
          <w:p w:rsidR="00CA7F94" w:rsidRP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7F94">
              <w:rPr>
                <w:b/>
                <w:sz w:val="20"/>
                <w:szCs w:val="20"/>
              </w:rPr>
              <w:t>объекта</w:t>
            </w:r>
          </w:p>
        </w:tc>
      </w:tr>
      <w:tr w:rsidR="00CA7F94" w:rsidTr="00CA7F94">
        <w:trPr>
          <w:trHeight w:hRule="exact" w:val="11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CA7F94">
            <w:pPr>
              <w:shd w:val="clear" w:color="auto" w:fill="FFFFFF"/>
            </w:pPr>
            <w:r w:rsidRPr="00CA7F94">
              <w:rPr>
                <w:spacing w:val="-5"/>
              </w:rPr>
              <w:t xml:space="preserve">п. </w:t>
            </w:r>
            <w:proofErr w:type="spellStart"/>
            <w:r w:rsidRPr="00CA7F94">
              <w:rPr>
                <w:spacing w:val="-5"/>
              </w:rPr>
              <w:t>Коробкин</w:t>
            </w:r>
            <w:proofErr w:type="spellEnd"/>
            <w:r w:rsidRPr="00CA7F94">
              <w:rPr>
                <w:spacing w:val="-5"/>
              </w:rPr>
              <w:t xml:space="preserve">  </w:t>
            </w:r>
            <w:r w:rsidRPr="00CA7F94">
              <w:t>улица Ленина (площадь возле старого магазина)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CA7F94">
              <w:rPr>
                <w:spacing w:val="-2"/>
              </w:rPr>
              <w:t>автолавка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F629C6">
            <w:pPr>
              <w:shd w:val="clear" w:color="auto" w:fill="FFFFFF"/>
              <w:spacing w:line="278" w:lineRule="exact"/>
              <w:ind w:left="5"/>
            </w:pPr>
            <w:r w:rsidRPr="00CA7F94">
              <w:rPr>
                <w:spacing w:val="-5"/>
              </w:rPr>
              <w:t>Смешанная</w:t>
            </w:r>
          </w:p>
          <w:p w:rsidR="00CA7F94" w:rsidRPr="00CA7F94" w:rsidRDefault="00CA7F94" w:rsidP="00F629C6">
            <w:pPr>
              <w:shd w:val="clear" w:color="auto" w:fill="FFFFFF"/>
              <w:spacing w:line="278" w:lineRule="exact"/>
              <w:ind w:left="5"/>
            </w:pPr>
            <w:r w:rsidRPr="00CA7F94">
              <w:t>группа</w:t>
            </w:r>
          </w:p>
          <w:p w:rsidR="00CA7F94" w:rsidRP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</w:pPr>
            <w:r w:rsidRPr="00CA7F94">
              <w:t>товаров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firstLine="5"/>
            </w:pPr>
            <w:r w:rsidRPr="00CA7F94">
              <w:t>10 кв.м. / 10 кв.м.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P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</w:pPr>
            <w:r w:rsidRPr="00CA7F94">
              <w:t>Государственная собственность не разграничена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94" w:rsidRDefault="00CA7F94" w:rsidP="00F629C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CA7F94" w:rsidRDefault="00CA7F94" w:rsidP="00CA7F94">
      <w:pPr>
        <w:sectPr w:rsidR="00CA7F94" w:rsidSect="00CA7F94">
          <w:pgSz w:w="11909" w:h="16834"/>
          <w:pgMar w:top="851" w:right="1142" w:bottom="720" w:left="1258" w:header="720" w:footer="720" w:gutter="0"/>
          <w:cols w:space="720"/>
        </w:sectPr>
      </w:pPr>
    </w:p>
    <w:p w:rsidR="00CA7F94" w:rsidRDefault="00CA7F94" w:rsidP="00CA7F94">
      <w:pPr>
        <w:jc w:val="right"/>
      </w:pPr>
    </w:p>
    <w:p w:rsidR="00CA7F94" w:rsidRDefault="00CA7F94" w:rsidP="00396428">
      <w:pPr>
        <w:shd w:val="clear" w:color="auto" w:fill="FFFFFF"/>
        <w:spacing w:line="230" w:lineRule="exact"/>
        <w:ind w:left="5304" w:right="141"/>
        <w:jc w:val="right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Приложение №3 к постановлению </w:t>
      </w:r>
      <w:proofErr w:type="spellStart"/>
      <w:r>
        <w:rPr>
          <w:spacing w:val="-11"/>
          <w:sz w:val="22"/>
          <w:szCs w:val="22"/>
        </w:rPr>
        <w:t>Коробкинского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 сельского </w:t>
      </w:r>
      <w:r>
        <w:rPr>
          <w:spacing w:val="-9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Республики Калмыкия № </w:t>
      </w:r>
      <w:r w:rsidR="00396428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</w:p>
    <w:p w:rsidR="00CA7F94" w:rsidRDefault="00CA7F94" w:rsidP="00396428">
      <w:pPr>
        <w:shd w:val="clear" w:color="auto" w:fill="FFFFFF"/>
        <w:spacing w:line="230" w:lineRule="exact"/>
        <w:ind w:left="5304" w:right="141"/>
        <w:jc w:val="right"/>
      </w:pPr>
      <w:r>
        <w:rPr>
          <w:sz w:val="22"/>
          <w:szCs w:val="22"/>
        </w:rPr>
        <w:t>от 27.12.2018 г.</w:t>
      </w:r>
    </w:p>
    <w:p w:rsidR="00CA7F94" w:rsidRDefault="00CA7F94" w:rsidP="00396428">
      <w:pPr>
        <w:jc w:val="right"/>
      </w:pPr>
    </w:p>
    <w:p w:rsidR="00CA7F94" w:rsidRDefault="00CA7F94" w:rsidP="00396428">
      <w:pPr>
        <w:jc w:val="center"/>
      </w:pPr>
    </w:p>
    <w:p w:rsidR="00CA7F94" w:rsidRDefault="00CA7F94" w:rsidP="00396428">
      <w:pPr>
        <w:jc w:val="center"/>
      </w:pPr>
      <w:r>
        <w:t>СХЕМА</w:t>
      </w:r>
    </w:p>
    <w:tbl>
      <w:tblPr>
        <w:tblpPr w:leftFromText="180" w:rightFromText="180" w:vertAnchor="text" w:tblpX="-476" w:tblpY="267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712"/>
        <w:gridCol w:w="881"/>
        <w:gridCol w:w="881"/>
        <w:gridCol w:w="881"/>
        <w:gridCol w:w="712"/>
        <w:gridCol w:w="712"/>
        <w:gridCol w:w="712"/>
        <w:gridCol w:w="712"/>
        <w:gridCol w:w="712"/>
        <w:gridCol w:w="2508"/>
      </w:tblGrid>
      <w:tr w:rsidR="00CA7F94" w:rsidTr="00396428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827" w:type="dxa"/>
          </w:tcPr>
          <w:p w:rsidR="00CA7F94" w:rsidRDefault="00CA7F94" w:rsidP="00396428">
            <w:pPr>
              <w:jc w:val="center"/>
            </w:pPr>
            <w:r>
              <w:t>Дом, №12</w:t>
            </w:r>
          </w:p>
        </w:tc>
        <w:tc>
          <w:tcPr>
            <w:tcW w:w="712" w:type="dxa"/>
          </w:tcPr>
          <w:p w:rsidR="00CA7F94" w:rsidRDefault="00CA7F94" w:rsidP="00396428">
            <w:pPr>
              <w:jc w:val="center"/>
            </w:pPr>
            <w:r>
              <w:t>Дом, №14</w:t>
            </w:r>
          </w:p>
        </w:tc>
        <w:tc>
          <w:tcPr>
            <w:tcW w:w="1278" w:type="dxa"/>
          </w:tcPr>
          <w:p w:rsidR="00CA7F94" w:rsidRDefault="00CA7F94" w:rsidP="00396428">
            <w:pPr>
              <w:jc w:val="center"/>
            </w:pPr>
            <w:r w:rsidRPr="00DD3520">
              <w:t>Дом, №1</w:t>
            </w:r>
            <w:r>
              <w:t>6</w:t>
            </w:r>
          </w:p>
        </w:tc>
        <w:tc>
          <w:tcPr>
            <w:tcW w:w="1278" w:type="dxa"/>
          </w:tcPr>
          <w:p w:rsidR="00CA7F94" w:rsidRDefault="00CA7F94" w:rsidP="00396428">
            <w:pPr>
              <w:jc w:val="center"/>
            </w:pPr>
            <w:r w:rsidRPr="00DD3520">
              <w:t>Дом, №</w:t>
            </w:r>
            <w:r>
              <w:t>18</w:t>
            </w:r>
          </w:p>
        </w:tc>
        <w:tc>
          <w:tcPr>
            <w:tcW w:w="1278" w:type="dxa"/>
          </w:tcPr>
          <w:p w:rsidR="00CA7F94" w:rsidRDefault="00CA7F94" w:rsidP="00396428">
            <w:pPr>
              <w:jc w:val="center"/>
            </w:pPr>
            <w:r w:rsidRPr="00DD3520">
              <w:t>Дом, №</w:t>
            </w:r>
            <w:r>
              <w:t>20</w:t>
            </w:r>
          </w:p>
        </w:tc>
        <w:tc>
          <w:tcPr>
            <w:tcW w:w="488" w:type="dxa"/>
          </w:tcPr>
          <w:p w:rsidR="00CA7F94" w:rsidRDefault="00CA7F94" w:rsidP="00396428">
            <w:pPr>
              <w:jc w:val="center"/>
            </w:pPr>
            <w:r w:rsidRPr="00DD3520">
              <w:t>Дом, №12</w:t>
            </w:r>
          </w:p>
        </w:tc>
        <w:tc>
          <w:tcPr>
            <w:tcW w:w="443" w:type="dxa"/>
          </w:tcPr>
          <w:p w:rsidR="00CA7F94" w:rsidRDefault="00CA7F94" w:rsidP="00396428">
            <w:pPr>
              <w:jc w:val="center"/>
            </w:pPr>
            <w:r w:rsidRPr="00DD3520">
              <w:t>Дом, №2</w:t>
            </w:r>
            <w:r>
              <w:t>2</w:t>
            </w:r>
          </w:p>
        </w:tc>
        <w:tc>
          <w:tcPr>
            <w:tcW w:w="456" w:type="dxa"/>
          </w:tcPr>
          <w:p w:rsidR="00CA7F94" w:rsidRDefault="00CA7F94" w:rsidP="00396428">
            <w:pPr>
              <w:jc w:val="center"/>
            </w:pPr>
            <w:r w:rsidRPr="00DD3520">
              <w:t>Дом, №</w:t>
            </w:r>
            <w:r>
              <w:t>24</w:t>
            </w:r>
          </w:p>
        </w:tc>
        <w:tc>
          <w:tcPr>
            <w:tcW w:w="365" w:type="dxa"/>
          </w:tcPr>
          <w:p w:rsidR="00CA7F94" w:rsidRDefault="00CA7F94" w:rsidP="00396428">
            <w:pPr>
              <w:jc w:val="center"/>
            </w:pPr>
            <w:r w:rsidRPr="00DD3520">
              <w:t>Дом, №</w:t>
            </w:r>
            <w:r>
              <w:t>26</w:t>
            </w:r>
          </w:p>
        </w:tc>
        <w:tc>
          <w:tcPr>
            <w:tcW w:w="537" w:type="dxa"/>
          </w:tcPr>
          <w:p w:rsidR="00CA7F94" w:rsidRDefault="00CA7F94" w:rsidP="00396428">
            <w:pPr>
              <w:jc w:val="center"/>
            </w:pPr>
            <w:r w:rsidRPr="00DD3520">
              <w:t>Дом, №</w:t>
            </w:r>
            <w:r w:rsidR="00396428">
              <w:t>28</w:t>
            </w:r>
          </w:p>
        </w:tc>
        <w:tc>
          <w:tcPr>
            <w:tcW w:w="2508" w:type="dxa"/>
          </w:tcPr>
          <w:p w:rsidR="00CA7F94" w:rsidRDefault="00CA7F94" w:rsidP="00396428">
            <w:pPr>
              <w:jc w:val="center"/>
            </w:pPr>
            <w:r>
              <w:t>Место для несанкционированной торговли</w:t>
            </w:r>
          </w:p>
        </w:tc>
      </w:tr>
    </w:tbl>
    <w:p w:rsidR="00396428" w:rsidRDefault="00CA7F94" w:rsidP="00396428">
      <w:pPr>
        <w:jc w:val="center"/>
      </w:pPr>
      <w:r>
        <w:t xml:space="preserve">размещения нестационарного торгового объекта </w:t>
      </w:r>
      <w:proofErr w:type="gramStart"/>
      <w:r>
        <w:t>в</w:t>
      </w:r>
      <w:proofErr w:type="gramEnd"/>
    </w:p>
    <w:p w:rsidR="00CA7F94" w:rsidRDefault="00396428" w:rsidP="00396428">
      <w:r>
        <w:t xml:space="preserve">                             </w:t>
      </w:r>
      <w:proofErr w:type="gramStart"/>
      <w:r w:rsidR="00CA7F94">
        <w:t>районе</w:t>
      </w:r>
      <w:proofErr w:type="gramEnd"/>
      <w:r w:rsidR="00CA7F94">
        <w:t xml:space="preserve"> торгового центра </w:t>
      </w:r>
      <w:r>
        <w:t>по улице</w:t>
      </w:r>
      <w:r w:rsidR="00CA7F94">
        <w:t xml:space="preserve"> Ленина</w:t>
      </w:r>
      <w:r>
        <w:t xml:space="preserve"> п. </w:t>
      </w:r>
      <w:proofErr w:type="spellStart"/>
      <w:r>
        <w:t>Коробкин</w:t>
      </w:r>
      <w:proofErr w:type="spellEnd"/>
      <w:r>
        <w:t xml:space="preserve"> </w:t>
      </w:r>
    </w:p>
    <w:sectPr w:rsidR="00CA7F94" w:rsidSect="000B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06AE"/>
    <w:multiLevelType w:val="singleLevel"/>
    <w:tmpl w:val="5F360BB0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9A2537C"/>
    <w:multiLevelType w:val="singleLevel"/>
    <w:tmpl w:val="0A54AC90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94"/>
    <w:rsid w:val="000B6B18"/>
    <w:rsid w:val="00396428"/>
    <w:rsid w:val="00CA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F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F94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7F9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A7F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7F9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A7F9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A7F9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A7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F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2021-02-03T12:06:00Z</cp:lastPrinted>
  <dcterms:created xsi:type="dcterms:W3CDTF">2021-02-03T11:50:00Z</dcterms:created>
  <dcterms:modified xsi:type="dcterms:W3CDTF">2021-02-03T12:06:00Z</dcterms:modified>
</cp:coreProperties>
</file>