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2"/>
        <w:tblOverlap w:val="never"/>
        <w:tblW w:w="0" w:type="auto"/>
        <w:tblLayout w:type="fixed"/>
        <w:tblLook w:val="0000"/>
      </w:tblPr>
      <w:tblGrid>
        <w:gridCol w:w="2609"/>
      </w:tblGrid>
      <w:tr w:rsidR="00DF5CD7" w:rsidTr="00DF5CD7">
        <w:trPr>
          <w:trHeight w:val="1166"/>
        </w:trPr>
        <w:tc>
          <w:tcPr>
            <w:tcW w:w="2609" w:type="dxa"/>
            <w:vAlign w:val="center"/>
          </w:tcPr>
          <w:p w:rsidR="00DF5CD7" w:rsidRDefault="00DF5CD7" w:rsidP="00DF5C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CD7" w:rsidRPr="00722D7E" w:rsidRDefault="00DF5CD7" w:rsidP="00DF5CD7">
      <w:pPr>
        <w:pStyle w:val="21"/>
        <w:rPr>
          <w:sz w:val="32"/>
          <w:szCs w:val="32"/>
        </w:rPr>
      </w:pPr>
      <w:r w:rsidRPr="00722D7E">
        <w:rPr>
          <w:sz w:val="32"/>
          <w:szCs w:val="32"/>
        </w:rPr>
        <w:t xml:space="preserve">              </w:t>
      </w:r>
    </w:p>
    <w:p w:rsidR="00DF5CD7" w:rsidRDefault="00DF5CD7" w:rsidP="00DF5CD7">
      <w:pPr>
        <w:jc w:val="center"/>
      </w:pPr>
    </w:p>
    <w:p w:rsidR="00DF5CD7" w:rsidRDefault="00DF5CD7" w:rsidP="00DF5CD7">
      <w:pPr>
        <w:jc w:val="center"/>
      </w:pPr>
    </w:p>
    <w:p w:rsidR="00DF5CD7" w:rsidRDefault="00DF5CD7" w:rsidP="00DF5CD7">
      <w:pPr>
        <w:jc w:val="center"/>
      </w:pPr>
      <w:r>
        <w:t xml:space="preserve">                     </w:t>
      </w:r>
    </w:p>
    <w:p w:rsidR="00DF5CD7" w:rsidRPr="00DF5CD7" w:rsidRDefault="00DF5CD7" w:rsidP="00DF5CD7">
      <w:pPr>
        <w:pStyle w:val="1"/>
        <w:jc w:val="center"/>
        <w:rPr>
          <w:rFonts w:ascii="Arial" w:hAnsi="Arial"/>
          <w:b w:val="0"/>
          <w:color w:val="auto"/>
          <w:sz w:val="26"/>
        </w:rPr>
      </w:pPr>
      <w:r w:rsidRPr="00DF5CD7">
        <w:rPr>
          <w:rFonts w:ascii="Arial" w:hAnsi="Arial"/>
          <w:b w:val="0"/>
          <w:color w:val="auto"/>
          <w:sz w:val="26"/>
        </w:rPr>
        <w:t>РЕШЕНИЕ СОБРАНИЯ ДЕПУТАТОВ</w:t>
      </w:r>
    </w:p>
    <w:p w:rsidR="00DF5CD7" w:rsidRPr="00DF5CD7" w:rsidRDefault="00DF5CD7" w:rsidP="00DF5CD7">
      <w:pPr>
        <w:pStyle w:val="2"/>
        <w:jc w:val="center"/>
        <w:rPr>
          <w:rFonts w:ascii="Arial" w:hAnsi="Arial"/>
          <w:b w:val="0"/>
          <w:color w:val="auto"/>
        </w:rPr>
      </w:pPr>
      <w:r w:rsidRPr="00DF5CD7">
        <w:rPr>
          <w:rFonts w:ascii="Arial" w:hAnsi="Arial"/>
          <w:b w:val="0"/>
          <w:color w:val="auto"/>
        </w:rPr>
        <w:t>КОРОБКИНСКОГО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DF5CD7" w:rsidRPr="00DF5CD7" w:rsidTr="00F4096B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DF5CD7" w:rsidRPr="00DF5CD7" w:rsidRDefault="00DF5CD7" w:rsidP="00DF5CD7">
            <w:pPr>
              <w:jc w:val="center"/>
              <w:rPr>
                <w:b/>
                <w:sz w:val="28"/>
              </w:rPr>
            </w:pPr>
          </w:p>
        </w:tc>
      </w:tr>
    </w:tbl>
    <w:p w:rsidR="00DF5CD7" w:rsidRPr="00DF5CD7" w:rsidRDefault="00DF5CD7" w:rsidP="00DF5CD7">
      <w:pPr>
        <w:jc w:val="center"/>
      </w:pPr>
    </w:p>
    <w:p w:rsidR="00DF5CD7" w:rsidRPr="00DF5CD7" w:rsidRDefault="00DF5CD7" w:rsidP="00DF5CD7">
      <w:pPr>
        <w:jc w:val="center"/>
      </w:pPr>
    </w:p>
    <w:p w:rsidR="00DF5CD7" w:rsidRPr="00DF5CD7" w:rsidRDefault="00DF5CD7" w:rsidP="00DF5CD7">
      <w:pPr>
        <w:jc w:val="center"/>
      </w:pPr>
    </w:p>
    <w:p w:rsidR="00DF5CD7" w:rsidRPr="00DF5CD7" w:rsidRDefault="00DF5CD7" w:rsidP="00DF5CD7">
      <w:pPr>
        <w:jc w:val="center"/>
      </w:pPr>
    </w:p>
    <w:p w:rsidR="00DF5CD7" w:rsidRPr="00DF5CD7" w:rsidRDefault="00DF5CD7" w:rsidP="00DF5CD7">
      <w:pPr>
        <w:jc w:val="center"/>
        <w:rPr>
          <w:sz w:val="24"/>
          <w:szCs w:val="24"/>
        </w:rPr>
      </w:pPr>
      <w:r w:rsidRPr="00DF5CD7">
        <w:rPr>
          <w:sz w:val="24"/>
          <w:szCs w:val="24"/>
        </w:rPr>
        <w:t xml:space="preserve">от « </w:t>
      </w:r>
      <w:r w:rsidR="007A5C60">
        <w:rPr>
          <w:sz w:val="24"/>
          <w:szCs w:val="24"/>
        </w:rPr>
        <w:t>23</w:t>
      </w:r>
      <w:r w:rsidRPr="00DF5CD7">
        <w:rPr>
          <w:sz w:val="24"/>
          <w:szCs w:val="24"/>
        </w:rPr>
        <w:t xml:space="preserve">»  </w:t>
      </w:r>
      <w:r>
        <w:rPr>
          <w:sz w:val="24"/>
          <w:szCs w:val="24"/>
        </w:rPr>
        <w:t>августа</w:t>
      </w:r>
      <w:r w:rsidRPr="00DF5CD7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Pr="00DF5CD7">
        <w:rPr>
          <w:sz w:val="24"/>
          <w:szCs w:val="24"/>
        </w:rPr>
        <w:t xml:space="preserve"> г.                              № </w:t>
      </w:r>
      <w:r w:rsidR="007A5C60">
        <w:rPr>
          <w:sz w:val="24"/>
          <w:szCs w:val="24"/>
        </w:rPr>
        <w:t>32</w:t>
      </w:r>
      <w:r w:rsidRPr="00DF5CD7">
        <w:rPr>
          <w:sz w:val="24"/>
          <w:szCs w:val="24"/>
        </w:rPr>
        <w:t xml:space="preserve">                                                 п.</w:t>
      </w:r>
      <w:r>
        <w:rPr>
          <w:sz w:val="24"/>
          <w:szCs w:val="24"/>
        </w:rPr>
        <w:t xml:space="preserve"> </w:t>
      </w:r>
      <w:proofErr w:type="spellStart"/>
      <w:r w:rsidRPr="00DF5CD7">
        <w:rPr>
          <w:sz w:val="24"/>
          <w:szCs w:val="24"/>
        </w:rPr>
        <w:t>Коробкин</w:t>
      </w:r>
      <w:proofErr w:type="spellEnd"/>
    </w:p>
    <w:p w:rsidR="00DF5CD7" w:rsidRPr="00DF5CD7" w:rsidRDefault="00DF5CD7" w:rsidP="00DF5CD7">
      <w:pPr>
        <w:jc w:val="both"/>
        <w:rPr>
          <w:sz w:val="24"/>
          <w:szCs w:val="24"/>
          <w:lang w:eastAsia="en-US"/>
        </w:rPr>
      </w:pPr>
    </w:p>
    <w:tbl>
      <w:tblPr>
        <w:tblStyle w:val="a3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580"/>
      </w:tblGrid>
      <w:tr w:rsidR="00DF5CD7" w:rsidTr="00F4096B">
        <w:trPr>
          <w:trHeight w:val="1076"/>
        </w:trPr>
        <w:tc>
          <w:tcPr>
            <w:tcW w:w="4428" w:type="dxa"/>
          </w:tcPr>
          <w:p w:rsidR="00DF5CD7" w:rsidRDefault="00DF5CD7" w:rsidP="00F4096B">
            <w:pPr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:rsidR="00DF5CD7" w:rsidRDefault="007A5C60" w:rsidP="00DF5CD7">
            <w:pPr>
              <w:shd w:val="clear" w:color="auto" w:fill="FFFFFF"/>
              <w:tabs>
                <w:tab w:val="left" w:pos="403"/>
              </w:tabs>
              <w:spacing w:before="293" w:line="269" w:lineRule="exact"/>
              <w:ind w:left="72"/>
              <w:rPr>
                <w:b/>
                <w:sz w:val="26"/>
                <w:szCs w:val="24"/>
                <w:lang w:eastAsia="en-US"/>
              </w:rPr>
            </w:pPr>
            <w:r>
              <w:rPr>
                <w:b/>
                <w:bCs/>
                <w:sz w:val="26"/>
                <w:szCs w:val="24"/>
              </w:rPr>
              <w:t>«</w:t>
            </w:r>
            <w:r w:rsidR="00DF5CD7">
              <w:rPr>
                <w:b/>
                <w:bCs/>
                <w:sz w:val="26"/>
                <w:szCs w:val="24"/>
              </w:rPr>
              <w:t>0б</w:t>
            </w:r>
            <w:r w:rsidR="00DF5CD7">
              <w:rPr>
                <w:b/>
                <w:bCs/>
                <w:sz w:val="26"/>
                <w:szCs w:val="24"/>
              </w:rPr>
              <w:tab/>
            </w:r>
            <w:proofErr w:type="gramStart"/>
            <w:r w:rsidR="00DF5CD7">
              <w:rPr>
                <w:b/>
                <w:bCs/>
                <w:spacing w:val="-1"/>
                <w:sz w:val="26"/>
                <w:szCs w:val="24"/>
              </w:rPr>
              <w:t>утверждении</w:t>
            </w:r>
            <w:proofErr w:type="gramEnd"/>
            <w:r w:rsidR="00DF5CD7">
              <w:rPr>
                <w:b/>
                <w:bCs/>
                <w:spacing w:val="-1"/>
                <w:sz w:val="26"/>
                <w:szCs w:val="24"/>
              </w:rPr>
              <w:t xml:space="preserve"> Правил содержания собак и кошек на территории </w:t>
            </w:r>
            <w:proofErr w:type="spellStart"/>
            <w:r w:rsidR="00DF5CD7">
              <w:rPr>
                <w:b/>
                <w:bCs/>
                <w:spacing w:val="-1"/>
                <w:sz w:val="26"/>
                <w:szCs w:val="24"/>
              </w:rPr>
              <w:t>Коробкинского</w:t>
            </w:r>
            <w:proofErr w:type="spellEnd"/>
            <w:r w:rsidR="00DF5CD7">
              <w:rPr>
                <w:b/>
                <w:bCs/>
                <w:spacing w:val="-1"/>
                <w:sz w:val="26"/>
                <w:szCs w:val="24"/>
              </w:rPr>
              <w:t xml:space="preserve"> сельского муниципального </w:t>
            </w:r>
            <w:r w:rsidR="00DF5CD7">
              <w:rPr>
                <w:b/>
                <w:bCs/>
                <w:sz w:val="26"/>
                <w:szCs w:val="24"/>
              </w:rPr>
              <w:t>образования Республики Калмыкия</w:t>
            </w:r>
            <w:r w:rsidR="00DF5CD7">
              <w:rPr>
                <w:b/>
                <w:sz w:val="26"/>
                <w:szCs w:val="24"/>
              </w:rPr>
              <w:t>»</w:t>
            </w:r>
          </w:p>
        </w:tc>
      </w:tr>
    </w:tbl>
    <w:p w:rsidR="00DF5CD7" w:rsidRDefault="00DF5CD7" w:rsidP="00DF5CD7">
      <w:pPr>
        <w:jc w:val="center"/>
        <w:outlineLvl w:val="2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DF5CD7" w:rsidRDefault="00DF5CD7" w:rsidP="00DF5CD7">
      <w:pPr>
        <w:shd w:val="clear" w:color="auto" w:fill="FFFFFF"/>
        <w:spacing w:before="269" w:line="274" w:lineRule="exact"/>
        <w:ind w:left="34" w:firstLine="1100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 xml:space="preserve">В целях принятия мер по упорядочению содержания собак и кошек на территории </w:t>
      </w:r>
      <w:proofErr w:type="spellStart"/>
      <w:r w:rsidR="007D42A3">
        <w:rPr>
          <w:sz w:val="24"/>
          <w:szCs w:val="24"/>
        </w:rPr>
        <w:t>Коробкинского</w:t>
      </w:r>
      <w:proofErr w:type="spellEnd"/>
      <w:r w:rsidR="007D42A3">
        <w:rPr>
          <w:sz w:val="24"/>
          <w:szCs w:val="24"/>
        </w:rPr>
        <w:t xml:space="preserve"> </w:t>
      </w:r>
      <w:r>
        <w:rPr>
          <w:spacing w:val="-1"/>
          <w:sz w:val="26"/>
          <w:szCs w:val="24"/>
        </w:rPr>
        <w:t xml:space="preserve"> сельского муниципального образования, усилению профилактических мероприятий по </w:t>
      </w:r>
      <w:r>
        <w:rPr>
          <w:sz w:val="26"/>
          <w:szCs w:val="24"/>
        </w:rPr>
        <w:t xml:space="preserve">предупреждению заболеваний животных бешенством и другими болезнями, созданию условий, исключающих возможность причинения вреда здоровью людей, и руководствуясь Уставом </w:t>
      </w:r>
      <w:proofErr w:type="spellStart"/>
      <w:r w:rsidR="007D42A3">
        <w:rPr>
          <w:sz w:val="24"/>
          <w:szCs w:val="24"/>
        </w:rPr>
        <w:t>Коробкинского</w:t>
      </w:r>
      <w:proofErr w:type="spellEnd"/>
      <w:r>
        <w:rPr>
          <w:sz w:val="26"/>
          <w:szCs w:val="24"/>
        </w:rPr>
        <w:t xml:space="preserve"> сельского муниципального образования Республики Калмыкия, Собрание депутатов </w:t>
      </w:r>
      <w:proofErr w:type="spellStart"/>
      <w:r w:rsidR="007D42A3">
        <w:rPr>
          <w:sz w:val="24"/>
          <w:szCs w:val="24"/>
        </w:rPr>
        <w:t>Коробкинского</w:t>
      </w:r>
      <w:proofErr w:type="spellEnd"/>
      <w:r>
        <w:rPr>
          <w:sz w:val="26"/>
          <w:szCs w:val="24"/>
        </w:rPr>
        <w:t xml:space="preserve"> сельского муниципального образования Республики Калмыкия</w:t>
      </w:r>
      <w:proofErr w:type="gramEnd"/>
    </w:p>
    <w:p w:rsidR="00DF5CD7" w:rsidRDefault="00DF5CD7" w:rsidP="00DF5CD7">
      <w:pPr>
        <w:shd w:val="clear" w:color="auto" w:fill="FFFFFF"/>
        <w:spacing w:before="269" w:line="274" w:lineRule="exact"/>
        <w:ind w:left="34" w:hanging="34"/>
        <w:jc w:val="center"/>
        <w:rPr>
          <w:sz w:val="26"/>
        </w:rPr>
      </w:pPr>
      <w:r>
        <w:rPr>
          <w:sz w:val="26"/>
          <w:szCs w:val="24"/>
        </w:rPr>
        <w:t>РЕШИЛО:</w:t>
      </w:r>
    </w:p>
    <w:p w:rsidR="00DF5CD7" w:rsidRPr="00390B90" w:rsidRDefault="00DF5CD7" w:rsidP="00DF5CD7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78" w:line="274" w:lineRule="exact"/>
        <w:ind w:left="29" w:right="499"/>
        <w:jc w:val="both"/>
        <w:rPr>
          <w:spacing w:val="-23"/>
          <w:sz w:val="26"/>
          <w:szCs w:val="24"/>
        </w:rPr>
      </w:pPr>
      <w:r>
        <w:rPr>
          <w:spacing w:val="-1"/>
          <w:sz w:val="26"/>
          <w:szCs w:val="24"/>
        </w:rPr>
        <w:t xml:space="preserve">Утвердить Правила содержания собак и кошек на территории </w:t>
      </w:r>
      <w:proofErr w:type="spellStart"/>
      <w:r w:rsidR="007D42A3">
        <w:rPr>
          <w:sz w:val="24"/>
          <w:szCs w:val="24"/>
        </w:rPr>
        <w:t>Коробкинского</w:t>
      </w:r>
      <w:proofErr w:type="spellEnd"/>
      <w:r w:rsidR="007D42A3">
        <w:rPr>
          <w:spacing w:val="-1"/>
          <w:sz w:val="26"/>
          <w:szCs w:val="24"/>
        </w:rPr>
        <w:t xml:space="preserve"> </w:t>
      </w:r>
      <w:r>
        <w:rPr>
          <w:spacing w:val="-1"/>
          <w:sz w:val="26"/>
          <w:szCs w:val="24"/>
        </w:rPr>
        <w:t>сельского муниципального образования  Республики Калмыки</w:t>
      </w:r>
      <w:proofErr w:type="gramStart"/>
      <w:r>
        <w:rPr>
          <w:spacing w:val="-1"/>
          <w:sz w:val="26"/>
          <w:szCs w:val="24"/>
        </w:rPr>
        <w:t>я(</w:t>
      </w:r>
      <w:proofErr w:type="gramEnd"/>
      <w:r>
        <w:rPr>
          <w:spacing w:val="-1"/>
          <w:sz w:val="26"/>
          <w:szCs w:val="24"/>
        </w:rPr>
        <w:t>приложение).</w:t>
      </w:r>
    </w:p>
    <w:p w:rsidR="00390B90" w:rsidRDefault="00390B90" w:rsidP="00DF5CD7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78" w:line="274" w:lineRule="exact"/>
        <w:ind w:left="29" w:right="499"/>
        <w:jc w:val="both"/>
        <w:rPr>
          <w:spacing w:val="-23"/>
          <w:sz w:val="26"/>
          <w:szCs w:val="24"/>
        </w:rPr>
      </w:pPr>
      <w:r>
        <w:rPr>
          <w:spacing w:val="-1"/>
          <w:sz w:val="26"/>
          <w:szCs w:val="24"/>
        </w:rPr>
        <w:t xml:space="preserve">Решение </w:t>
      </w:r>
      <w:r w:rsidR="007D42A3">
        <w:rPr>
          <w:spacing w:val="-1"/>
          <w:sz w:val="26"/>
          <w:szCs w:val="24"/>
        </w:rPr>
        <w:t>№1 от 12.01.2006г «О принятии</w:t>
      </w:r>
      <w:r w:rsidR="00BC6C4A">
        <w:rPr>
          <w:spacing w:val="-1"/>
          <w:sz w:val="26"/>
          <w:szCs w:val="24"/>
        </w:rPr>
        <w:t xml:space="preserve"> правил содержания </w:t>
      </w:r>
      <w:r w:rsidR="007A5C60">
        <w:rPr>
          <w:spacing w:val="-1"/>
          <w:sz w:val="26"/>
          <w:szCs w:val="24"/>
        </w:rPr>
        <w:t>домашних животных (собак и кошек)</w:t>
      </w:r>
      <w:r w:rsidR="007D42A3">
        <w:rPr>
          <w:spacing w:val="-1"/>
          <w:sz w:val="26"/>
          <w:szCs w:val="24"/>
        </w:rPr>
        <w:t xml:space="preserve"> </w:t>
      </w:r>
      <w:r w:rsidR="007A5C60">
        <w:rPr>
          <w:spacing w:val="-1"/>
          <w:sz w:val="26"/>
          <w:szCs w:val="24"/>
        </w:rPr>
        <w:t>считать утратившим силу.</w:t>
      </w:r>
    </w:p>
    <w:p w:rsidR="00DF5CD7" w:rsidRDefault="00DF5CD7" w:rsidP="00DF5CD7">
      <w:pPr>
        <w:shd w:val="clear" w:color="auto" w:fill="FFFFFF"/>
        <w:tabs>
          <w:tab w:val="left" w:pos="264"/>
        </w:tabs>
        <w:spacing w:before="5" w:line="274" w:lineRule="exact"/>
        <w:ind w:left="29" w:right="499"/>
        <w:rPr>
          <w:spacing w:val="-13"/>
          <w:sz w:val="26"/>
          <w:szCs w:val="24"/>
        </w:rPr>
      </w:pPr>
    </w:p>
    <w:p w:rsidR="00DF5CD7" w:rsidRDefault="00DF5CD7" w:rsidP="00DF5CD7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4" w:lineRule="exact"/>
        <w:ind w:left="29"/>
        <w:jc w:val="both"/>
        <w:rPr>
          <w:spacing w:val="-16"/>
          <w:sz w:val="26"/>
          <w:szCs w:val="24"/>
        </w:rPr>
      </w:pPr>
      <w:r>
        <w:rPr>
          <w:spacing w:val="-1"/>
          <w:sz w:val="26"/>
          <w:szCs w:val="24"/>
        </w:rPr>
        <w:t>Настоящее решение вступает в силу после официального опубликования (обнародования).</w:t>
      </w:r>
    </w:p>
    <w:p w:rsidR="00DF5CD7" w:rsidRDefault="00DF5CD7" w:rsidP="007A5C60">
      <w:pPr>
        <w:pStyle w:val="msonormalcxspmiddlecxsplast"/>
        <w:shd w:val="clear" w:color="auto" w:fill="FFFFFF"/>
        <w:tabs>
          <w:tab w:val="left" w:pos="9639"/>
        </w:tabs>
        <w:spacing w:before="542" w:beforeAutospacing="0" w:after="0" w:afterAutospacing="0" w:line="274" w:lineRule="exact"/>
        <w:contextualSpacing/>
        <w:rPr>
          <w:spacing w:val="-3"/>
        </w:rPr>
      </w:pPr>
    </w:p>
    <w:p w:rsidR="00DF5CD7" w:rsidRDefault="00DF5CD7" w:rsidP="00DF5CD7">
      <w:pPr>
        <w:pStyle w:val="6"/>
        <w:ind w:left="0"/>
        <w:rPr>
          <w:sz w:val="26"/>
        </w:rPr>
      </w:pPr>
      <w:r>
        <w:rPr>
          <w:sz w:val="26"/>
        </w:rPr>
        <w:t xml:space="preserve">Глава </w:t>
      </w:r>
      <w:proofErr w:type="spellStart"/>
      <w:r>
        <w:rPr>
          <w:sz w:val="26"/>
        </w:rPr>
        <w:t>К</w:t>
      </w:r>
      <w:r w:rsidR="007D42A3">
        <w:rPr>
          <w:sz w:val="26"/>
        </w:rPr>
        <w:t>оробкин</w:t>
      </w:r>
      <w:r>
        <w:rPr>
          <w:sz w:val="26"/>
        </w:rPr>
        <w:t>ского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сельского</w:t>
      </w:r>
      <w:proofErr w:type="gramEnd"/>
      <w:r>
        <w:rPr>
          <w:sz w:val="26"/>
        </w:rPr>
        <w:t xml:space="preserve"> </w:t>
      </w:r>
    </w:p>
    <w:p w:rsidR="00DF5CD7" w:rsidRDefault="00DF5CD7" w:rsidP="00DF5CD7">
      <w:pPr>
        <w:rPr>
          <w:b/>
          <w:sz w:val="26"/>
        </w:rPr>
      </w:pPr>
      <w:r>
        <w:rPr>
          <w:b/>
          <w:sz w:val="26"/>
        </w:rPr>
        <w:t>муниципального образования</w:t>
      </w:r>
    </w:p>
    <w:p w:rsidR="00DF5CD7" w:rsidRDefault="00DF5CD7" w:rsidP="00DF5CD7">
      <w:pPr>
        <w:pStyle w:val="6"/>
        <w:ind w:left="0"/>
        <w:rPr>
          <w:sz w:val="26"/>
          <w:szCs w:val="26"/>
        </w:rPr>
      </w:pPr>
      <w:r>
        <w:rPr>
          <w:sz w:val="26"/>
        </w:rPr>
        <w:t>Республики Калмыкия</w:t>
      </w:r>
      <w:r w:rsidR="007A5C60">
        <w:rPr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ахлачи</w:t>
      </w:r>
      <w:proofErr w:type="spellEnd"/>
      <w:r>
        <w:rPr>
          <w:sz w:val="26"/>
        </w:rPr>
        <w:t xml:space="preserve">)                                         </w:t>
      </w:r>
      <w:r w:rsidR="007D42A3">
        <w:rPr>
          <w:sz w:val="26"/>
        </w:rPr>
        <w:t>Литвиненко Е.Н.</w:t>
      </w:r>
    </w:p>
    <w:p w:rsidR="00DF5CD7" w:rsidRDefault="00DF5CD7" w:rsidP="00DF5CD7">
      <w:pPr>
        <w:pStyle w:val="msonormalcxspmiddle"/>
        <w:shd w:val="clear" w:color="auto" w:fill="FFFFFF"/>
        <w:tabs>
          <w:tab w:val="left" w:pos="9639"/>
        </w:tabs>
        <w:spacing w:before="542" w:beforeAutospacing="0" w:after="0" w:afterAutospacing="0" w:line="274" w:lineRule="exact"/>
        <w:contextualSpacing/>
        <w:rPr>
          <w:spacing w:val="-3"/>
          <w:sz w:val="26"/>
        </w:rPr>
      </w:pPr>
    </w:p>
    <w:p w:rsidR="00DF5CD7" w:rsidRDefault="00DF5CD7" w:rsidP="00DF5CD7">
      <w:pPr>
        <w:shd w:val="clear" w:color="auto" w:fill="FFFFFF"/>
        <w:spacing w:before="274" w:line="274" w:lineRule="exact"/>
        <w:ind w:left="19" w:firstLine="5368"/>
        <w:rPr>
          <w:spacing w:val="-2"/>
          <w:sz w:val="24"/>
          <w:szCs w:val="24"/>
        </w:rPr>
      </w:pPr>
    </w:p>
    <w:p w:rsidR="00DF5CD7" w:rsidRDefault="00DF5CD7" w:rsidP="00DF5CD7">
      <w:pPr>
        <w:shd w:val="clear" w:color="auto" w:fill="FFFFFF"/>
        <w:spacing w:before="274" w:line="274" w:lineRule="exact"/>
        <w:ind w:left="19" w:firstLine="5368"/>
      </w:pPr>
      <w:r>
        <w:rPr>
          <w:spacing w:val="-2"/>
          <w:sz w:val="24"/>
          <w:szCs w:val="24"/>
        </w:rPr>
        <w:lastRenderedPageBreak/>
        <w:t xml:space="preserve">Приложение </w:t>
      </w:r>
      <w:proofErr w:type="gramStart"/>
      <w:r>
        <w:rPr>
          <w:spacing w:val="-2"/>
          <w:sz w:val="24"/>
          <w:szCs w:val="24"/>
        </w:rPr>
        <w:t>к</w:t>
      </w:r>
      <w:proofErr w:type="gramEnd"/>
      <w:r>
        <w:rPr>
          <w:spacing w:val="-2"/>
          <w:sz w:val="24"/>
          <w:szCs w:val="24"/>
        </w:rPr>
        <w:t xml:space="preserve"> </w:t>
      </w:r>
    </w:p>
    <w:p w:rsidR="00DF5CD7" w:rsidRDefault="00DF5CD7" w:rsidP="00DF5CD7">
      <w:pPr>
        <w:shd w:val="clear" w:color="auto" w:fill="FFFFFF"/>
        <w:spacing w:line="274" w:lineRule="exact"/>
        <w:ind w:left="5387"/>
        <w:jc w:val="both"/>
      </w:pPr>
      <w:r>
        <w:rPr>
          <w:spacing w:val="-3"/>
          <w:sz w:val="24"/>
          <w:szCs w:val="24"/>
        </w:rPr>
        <w:t xml:space="preserve">Решению Собрания депутатов </w:t>
      </w:r>
      <w:proofErr w:type="spellStart"/>
      <w:r w:rsidR="007D42A3">
        <w:rPr>
          <w:sz w:val="24"/>
          <w:szCs w:val="24"/>
        </w:rPr>
        <w:t>Коробкинского</w:t>
      </w:r>
      <w:proofErr w:type="spellEnd"/>
      <w:r>
        <w:rPr>
          <w:spacing w:val="-3"/>
          <w:sz w:val="24"/>
          <w:szCs w:val="24"/>
        </w:rPr>
        <w:t xml:space="preserve"> сельского муниципального образования РК        № </w:t>
      </w:r>
      <w:r w:rsidR="007A5C60">
        <w:rPr>
          <w:spacing w:val="-3"/>
          <w:sz w:val="24"/>
          <w:szCs w:val="24"/>
        </w:rPr>
        <w:t xml:space="preserve"> 32 от 23 </w:t>
      </w:r>
      <w:r w:rsidR="007D42A3">
        <w:rPr>
          <w:spacing w:val="-3"/>
          <w:sz w:val="24"/>
          <w:szCs w:val="24"/>
        </w:rPr>
        <w:t>августа</w:t>
      </w:r>
      <w:r>
        <w:rPr>
          <w:spacing w:val="-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pacing w:val="-3"/>
            <w:sz w:val="24"/>
            <w:szCs w:val="24"/>
          </w:rPr>
          <w:t>2017 г</w:t>
        </w:r>
      </w:smartTag>
      <w:r>
        <w:rPr>
          <w:spacing w:val="-3"/>
          <w:sz w:val="24"/>
          <w:szCs w:val="24"/>
        </w:rPr>
        <w:t xml:space="preserve">. </w:t>
      </w:r>
    </w:p>
    <w:p w:rsidR="00DF5CD7" w:rsidRDefault="00DF5CD7" w:rsidP="00DF5CD7">
      <w:pPr>
        <w:shd w:val="clear" w:color="auto" w:fill="FFFFFF"/>
        <w:spacing w:before="288" w:line="274" w:lineRule="exact"/>
        <w:ind w:left="14"/>
        <w:jc w:val="center"/>
      </w:pPr>
      <w:r>
        <w:rPr>
          <w:b/>
          <w:bCs/>
          <w:spacing w:val="-4"/>
          <w:sz w:val="24"/>
          <w:szCs w:val="24"/>
        </w:rPr>
        <w:t>ПРАВИЛА</w:t>
      </w:r>
    </w:p>
    <w:p w:rsidR="00DF5CD7" w:rsidRDefault="00DF5CD7" w:rsidP="00DF5CD7">
      <w:pPr>
        <w:shd w:val="clear" w:color="auto" w:fill="FFFFFF"/>
        <w:spacing w:line="274" w:lineRule="exact"/>
        <w:ind w:left="19"/>
        <w:jc w:val="center"/>
      </w:pPr>
      <w:r>
        <w:rPr>
          <w:b/>
          <w:bCs/>
          <w:sz w:val="24"/>
          <w:szCs w:val="24"/>
        </w:rPr>
        <w:t xml:space="preserve">содержания собак и кошек на территории </w:t>
      </w:r>
      <w:proofErr w:type="spellStart"/>
      <w:r>
        <w:rPr>
          <w:b/>
          <w:bCs/>
          <w:sz w:val="24"/>
          <w:szCs w:val="24"/>
        </w:rPr>
        <w:t>К</w:t>
      </w:r>
      <w:r w:rsidR="007D42A3">
        <w:rPr>
          <w:b/>
          <w:bCs/>
          <w:sz w:val="24"/>
          <w:szCs w:val="24"/>
        </w:rPr>
        <w:t>оробкин</w:t>
      </w:r>
      <w:r>
        <w:rPr>
          <w:b/>
          <w:bCs/>
          <w:sz w:val="24"/>
          <w:szCs w:val="24"/>
        </w:rPr>
        <w:t>ского</w:t>
      </w:r>
      <w:proofErr w:type="spellEnd"/>
      <w:r>
        <w:rPr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DF5CD7" w:rsidRDefault="00DF5CD7" w:rsidP="00DF5CD7">
      <w:pPr>
        <w:shd w:val="clear" w:color="auto" w:fill="FFFFFF"/>
        <w:spacing w:before="274"/>
        <w:ind w:left="29" w:firstLine="680"/>
        <w:jc w:val="both"/>
      </w:pPr>
      <w:r>
        <w:rPr>
          <w:b/>
          <w:bCs/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>. Общие требования</w:t>
      </w:r>
    </w:p>
    <w:p w:rsidR="00DF5CD7" w:rsidRDefault="00DF5CD7" w:rsidP="00DF5CD7">
      <w:pPr>
        <w:shd w:val="clear" w:color="auto" w:fill="FFFFFF"/>
        <w:spacing w:before="264" w:line="274" w:lineRule="exact"/>
        <w:ind w:firstLine="680"/>
        <w:jc w:val="both"/>
      </w:pPr>
      <w:r>
        <w:rPr>
          <w:spacing w:val="-1"/>
          <w:sz w:val="24"/>
          <w:szCs w:val="24"/>
        </w:rPr>
        <w:t xml:space="preserve">1.1. </w:t>
      </w:r>
      <w:proofErr w:type="gramStart"/>
      <w:r>
        <w:rPr>
          <w:spacing w:val="-1"/>
          <w:sz w:val="24"/>
          <w:szCs w:val="24"/>
        </w:rPr>
        <w:t>Настоящие Правила разработаны на основании Федеральных законов «О санитарно-</w:t>
      </w:r>
      <w:r>
        <w:rPr>
          <w:sz w:val="24"/>
          <w:szCs w:val="24"/>
        </w:rPr>
        <w:t xml:space="preserve">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sz w:val="24"/>
            <w:szCs w:val="24"/>
          </w:rPr>
          <w:t>1999 г</w:t>
        </w:r>
      </w:smartTag>
      <w:r>
        <w:rPr>
          <w:sz w:val="24"/>
          <w:szCs w:val="24"/>
        </w:rPr>
        <w:t xml:space="preserve">. № 52-ФЗ, «О ветеринарии» от 14 мая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4"/>
            <w:szCs w:val="24"/>
          </w:rPr>
          <w:t>1993 г</w:t>
        </w:r>
      </w:smartTag>
      <w:r>
        <w:rPr>
          <w:sz w:val="24"/>
          <w:szCs w:val="24"/>
        </w:rPr>
        <w:t xml:space="preserve">. № 4979-1,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№ 131-ФЗ «Об общих </w:t>
      </w:r>
      <w:r>
        <w:rPr>
          <w:spacing w:val="-1"/>
          <w:sz w:val="24"/>
          <w:szCs w:val="24"/>
        </w:rPr>
        <w:t xml:space="preserve">принципах организации местного самоуправления в Российской Федерации», Санитарных </w:t>
      </w:r>
      <w:r>
        <w:rPr>
          <w:sz w:val="24"/>
          <w:szCs w:val="24"/>
        </w:rPr>
        <w:t xml:space="preserve">правил содержания территории населенных мест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42-128-4690-88, Устава </w:t>
      </w:r>
      <w:proofErr w:type="spellStart"/>
      <w:r w:rsidR="007D42A3"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в целях обеспечения благоприятных условий</w:t>
      </w:r>
      <w:proofErr w:type="gramEnd"/>
      <w:r>
        <w:rPr>
          <w:sz w:val="24"/>
          <w:szCs w:val="24"/>
        </w:rPr>
        <w:t xml:space="preserve"> жизни человека.</w:t>
      </w:r>
    </w:p>
    <w:p w:rsidR="00DF5CD7" w:rsidRDefault="00DF5CD7" w:rsidP="00DF5CD7">
      <w:pPr>
        <w:shd w:val="clear" w:color="auto" w:fill="FFFFFF"/>
        <w:spacing w:line="274" w:lineRule="exact"/>
        <w:ind w:firstLine="680"/>
        <w:jc w:val="both"/>
      </w:pPr>
      <w:r>
        <w:rPr>
          <w:sz w:val="24"/>
          <w:szCs w:val="24"/>
        </w:rPr>
        <w:t xml:space="preserve">Настоящие Правила распространяются на владельцев собак и кошек на территории </w:t>
      </w:r>
      <w:proofErr w:type="spellStart"/>
      <w:r w:rsidR="007D42A3"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Калмыкия, включая </w:t>
      </w:r>
      <w:r>
        <w:rPr>
          <w:spacing w:val="-1"/>
          <w:sz w:val="24"/>
          <w:szCs w:val="24"/>
        </w:rPr>
        <w:t xml:space="preserve">предприятия, учреждения и организации независимо от их организационно-правовой </w:t>
      </w:r>
      <w:r>
        <w:rPr>
          <w:sz w:val="24"/>
          <w:szCs w:val="24"/>
        </w:rPr>
        <w:t xml:space="preserve">формы, кроме предприятий, учреждений и организаций Министерства обороны, </w:t>
      </w:r>
      <w:r>
        <w:rPr>
          <w:spacing w:val="-1"/>
          <w:sz w:val="24"/>
          <w:szCs w:val="24"/>
        </w:rPr>
        <w:t>Министерства внутренних дел, Федеральной службы безопасности.</w:t>
      </w:r>
    </w:p>
    <w:p w:rsidR="00DF5CD7" w:rsidRDefault="00DF5CD7" w:rsidP="00DF5CD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120" w:firstLine="68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Содержание собак и кошек допускается при условии соблюдения санитарно-</w:t>
      </w:r>
      <w:r>
        <w:rPr>
          <w:spacing w:val="-1"/>
          <w:sz w:val="24"/>
          <w:szCs w:val="24"/>
        </w:rPr>
        <w:t xml:space="preserve">гигиенических и ветеринарных норм и настоящих Правил. Содержание собак и кошек в квартирах, занятых несколькими семьями, допускается лишь при наличии согласия всех дееспособных проживающих. </w:t>
      </w:r>
    </w:p>
    <w:p w:rsidR="00DF5CD7" w:rsidRDefault="00DF5CD7" w:rsidP="00DF5CD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120" w:firstLine="68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Никто не имеет права причинять боль, страдания и стресс домашним животным.</w:t>
      </w:r>
    </w:p>
    <w:p w:rsidR="00DF5CD7" w:rsidRDefault="00DF5CD7" w:rsidP="00DF5CD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120" w:firstLine="68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Собаки, принадлежащие гражданам, предприятиям, учреждениям, организациям, подлежат обязательной регистрации и ежегодной перерегистрации в государственных </w:t>
      </w:r>
      <w:r>
        <w:rPr>
          <w:spacing w:val="-1"/>
          <w:sz w:val="24"/>
          <w:szCs w:val="24"/>
        </w:rPr>
        <w:t xml:space="preserve">ветеринарных организациях с предоставлением справки о вакцинации против бешенства </w:t>
      </w:r>
      <w:r>
        <w:rPr>
          <w:sz w:val="24"/>
          <w:szCs w:val="24"/>
        </w:rPr>
        <w:t>из государственного ветеринарного учреждения. Регистрации подлежат собаки с трехмесячного возраста, независимо от породы. Вновь приобретенные собаки должны быть зарегистрированы в двухнедельный срок.</w:t>
      </w:r>
    </w:p>
    <w:p w:rsidR="00DF5CD7" w:rsidRDefault="00DF5CD7" w:rsidP="00DF5CD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120" w:firstLine="680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Плата за услуги при регистрации и вакцинации производится непосредственно в </w:t>
      </w:r>
      <w:r>
        <w:rPr>
          <w:sz w:val="24"/>
          <w:szCs w:val="24"/>
        </w:rPr>
        <w:t>учреждениях, осуществляющих регистрацию и вакцинацию животного.</w:t>
      </w:r>
    </w:p>
    <w:p w:rsidR="00DF5CD7" w:rsidRDefault="00DF5CD7" w:rsidP="00DF5CD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120" w:firstLine="680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Собаки, находящиеся на улицах и иных общественных местах без сопровождающих </w:t>
      </w:r>
      <w:r>
        <w:rPr>
          <w:sz w:val="24"/>
          <w:szCs w:val="24"/>
        </w:rPr>
        <w:t xml:space="preserve">лиц (кроме оставленных владельцем на привязи у магазинов, аптек, предприятий </w:t>
      </w:r>
      <w:r>
        <w:rPr>
          <w:spacing w:val="-1"/>
          <w:sz w:val="24"/>
          <w:szCs w:val="24"/>
        </w:rPr>
        <w:t xml:space="preserve">бытового обслуживания и т.д.), и безнадзорные кошки подлежат отлову. Порядок отлова </w:t>
      </w:r>
      <w:r>
        <w:rPr>
          <w:sz w:val="24"/>
          <w:szCs w:val="24"/>
        </w:rPr>
        <w:t>этих животных устанавливается в соответствии с требованиями действующего законодательства.</w:t>
      </w:r>
    </w:p>
    <w:p w:rsidR="00DF5CD7" w:rsidRDefault="00DF5CD7" w:rsidP="00DF5CD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74" w:lineRule="exact"/>
        <w:ind w:left="120" w:firstLine="680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При укусах собакой, кошкой человека или животного владельцы животных обязаны </w:t>
      </w:r>
      <w:r>
        <w:rPr>
          <w:sz w:val="24"/>
          <w:szCs w:val="24"/>
        </w:rPr>
        <w:t>сообщать об этом в ветеринарные учреждения и доставлять животных в данные учреждения для осмотра, а в необходимых случаях для установления карантина.</w:t>
      </w:r>
    </w:p>
    <w:p w:rsidR="00DF5CD7" w:rsidRDefault="00DF5CD7" w:rsidP="00DF5CD7">
      <w:pPr>
        <w:shd w:val="clear" w:color="auto" w:fill="FFFFFF"/>
        <w:spacing w:line="274" w:lineRule="exact"/>
        <w:ind w:left="125" w:firstLine="680"/>
        <w:jc w:val="both"/>
      </w:pPr>
      <w:r>
        <w:rPr>
          <w:spacing w:val="-2"/>
          <w:sz w:val="24"/>
          <w:szCs w:val="24"/>
        </w:rPr>
        <w:t xml:space="preserve">1.8. Запрещается разведение собак и кошек с целью использования шкуры и мяса данных </w:t>
      </w:r>
      <w:r>
        <w:rPr>
          <w:sz w:val="24"/>
          <w:szCs w:val="24"/>
        </w:rPr>
        <w:t>животных.</w:t>
      </w:r>
    </w:p>
    <w:p w:rsidR="00DF5CD7" w:rsidRDefault="00DF5CD7" w:rsidP="00DF5CD7">
      <w:pPr>
        <w:shd w:val="clear" w:color="auto" w:fill="FFFFFF"/>
        <w:tabs>
          <w:tab w:val="left" w:pos="350"/>
        </w:tabs>
        <w:spacing w:before="288"/>
        <w:ind w:left="120" w:firstLine="680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  <w:t>Права владельца животных</w:t>
      </w:r>
    </w:p>
    <w:p w:rsidR="00DF5CD7" w:rsidRDefault="00DF5CD7" w:rsidP="00DF5CD7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269" w:line="274" w:lineRule="exact"/>
        <w:ind w:left="115" w:firstLine="680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Любое животное является собственностью владельца и, как всякая собственность, </w:t>
      </w:r>
      <w:r>
        <w:rPr>
          <w:sz w:val="24"/>
          <w:szCs w:val="24"/>
        </w:rPr>
        <w:t>охраняется законом.</w:t>
      </w:r>
    </w:p>
    <w:p w:rsidR="00DF5CD7" w:rsidRDefault="00DF5CD7" w:rsidP="00DF5CD7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274" w:lineRule="exact"/>
        <w:ind w:left="115" w:firstLine="680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Животное может быть изъято у владельца только на основании и в порядке, </w:t>
      </w:r>
      <w:r>
        <w:rPr>
          <w:sz w:val="24"/>
          <w:szCs w:val="24"/>
        </w:rPr>
        <w:t>предусмотренном законом.</w:t>
      </w:r>
    </w:p>
    <w:p w:rsidR="00DF5CD7" w:rsidRDefault="00DF5CD7" w:rsidP="00DF5CD7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274" w:lineRule="exact"/>
        <w:ind w:left="115" w:firstLine="68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Владелец имеет право оставить собаку привязанной на коротком поводке возле </w:t>
      </w:r>
      <w:r>
        <w:rPr>
          <w:spacing w:val="-1"/>
          <w:sz w:val="24"/>
          <w:szCs w:val="24"/>
        </w:rPr>
        <w:t>магазина или другого учреждения (крупную собаку в наморднике) на время посещения.</w:t>
      </w:r>
    </w:p>
    <w:p w:rsidR="00DF5CD7" w:rsidRDefault="00DF5CD7" w:rsidP="00DF5CD7">
      <w:pPr>
        <w:shd w:val="clear" w:color="auto" w:fill="FFFFFF"/>
        <w:tabs>
          <w:tab w:val="left" w:pos="350"/>
        </w:tabs>
        <w:spacing w:before="278"/>
        <w:ind w:left="120" w:firstLine="680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  <w:t>Обязанности владельца животного</w:t>
      </w:r>
    </w:p>
    <w:p w:rsidR="00DF5CD7" w:rsidRDefault="00DF5CD7" w:rsidP="00DF5CD7">
      <w:pPr>
        <w:numPr>
          <w:ilvl w:val="0"/>
          <w:numId w:val="4"/>
        </w:numPr>
        <w:shd w:val="clear" w:color="auto" w:fill="FFFFFF"/>
        <w:tabs>
          <w:tab w:val="left" w:pos="523"/>
        </w:tabs>
        <w:spacing w:before="259" w:line="278" w:lineRule="exact"/>
        <w:ind w:left="110" w:firstLine="68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Владелец животного обязан содержать животных в соответствии с требованиями настоящих Правил и биологическими особенностями животных, гуманно обращаться с </w:t>
      </w:r>
      <w:r>
        <w:rPr>
          <w:spacing w:val="-1"/>
          <w:sz w:val="24"/>
          <w:szCs w:val="24"/>
        </w:rPr>
        <w:t xml:space="preserve">животными, не оставлять их без присмотра, без пищи и воды, не избивать и не выгонять </w:t>
      </w:r>
      <w:r>
        <w:rPr>
          <w:sz w:val="24"/>
          <w:szCs w:val="24"/>
        </w:rPr>
        <w:t>из дома, а в случае заболевания животного прибегнуть к ветеринарной помощи. При невозможности дальнейшего содержания животное должно быть передано другому владельцу, продано или сдано в организацию, занимающуюся отловом безнадзорных кошек и собак.</w:t>
      </w:r>
    </w:p>
    <w:p w:rsidR="00DF5CD7" w:rsidRDefault="00DF5CD7" w:rsidP="00DF5CD7">
      <w:pPr>
        <w:numPr>
          <w:ilvl w:val="0"/>
          <w:numId w:val="4"/>
        </w:numPr>
        <w:shd w:val="clear" w:color="auto" w:fill="FFFFFF"/>
        <w:tabs>
          <w:tab w:val="left" w:pos="523"/>
        </w:tabs>
        <w:ind w:left="110" w:firstLine="68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Владельцы животных обязаны принимать необходимые меры, обеспечивающие</w:t>
      </w:r>
    </w:p>
    <w:p w:rsidR="00DF5CD7" w:rsidRDefault="00DF5CD7" w:rsidP="00DF5CD7">
      <w:pPr>
        <w:shd w:val="clear" w:color="auto" w:fill="FFFFFF"/>
        <w:spacing w:line="274" w:lineRule="exact"/>
        <w:ind w:left="77" w:firstLine="680"/>
        <w:jc w:val="both"/>
      </w:pPr>
      <w:r>
        <w:rPr>
          <w:spacing w:val="-1"/>
          <w:sz w:val="24"/>
          <w:szCs w:val="24"/>
        </w:rPr>
        <w:t xml:space="preserve">безопасность окружающих людей и животных, не допускать собак и кошек на детские площадки, стадионы, в магазины, предприятия общественного питания и другие места </w:t>
      </w:r>
      <w:r>
        <w:rPr>
          <w:sz w:val="24"/>
          <w:szCs w:val="24"/>
        </w:rPr>
        <w:t>общественного пользования.</w:t>
      </w:r>
    </w:p>
    <w:p w:rsidR="00DF5CD7" w:rsidRDefault="00DF5CD7" w:rsidP="00DF5CD7">
      <w:pPr>
        <w:shd w:val="clear" w:color="auto" w:fill="FFFFFF"/>
        <w:spacing w:line="274" w:lineRule="exact"/>
        <w:ind w:left="67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Владелец животного должен принимать меры к обеспечению тишины в жилых помещениях и при выгуле в период времени с 23 часов вечера до 6 часов утра. </w:t>
      </w:r>
    </w:p>
    <w:p w:rsidR="00DF5CD7" w:rsidRDefault="00DF5CD7" w:rsidP="00DF5CD7">
      <w:pPr>
        <w:shd w:val="clear" w:color="auto" w:fill="FFFFFF"/>
        <w:spacing w:line="274" w:lineRule="exact"/>
        <w:ind w:left="67" w:firstLine="680"/>
        <w:jc w:val="both"/>
      </w:pPr>
      <w:r>
        <w:rPr>
          <w:spacing w:val="-1"/>
          <w:sz w:val="24"/>
          <w:szCs w:val="24"/>
        </w:rPr>
        <w:t xml:space="preserve">3.4. Владелец не должен допускать загрязнения собаками мест общего пользования, </w:t>
      </w:r>
      <w:r>
        <w:rPr>
          <w:sz w:val="24"/>
          <w:szCs w:val="24"/>
        </w:rPr>
        <w:t>а также дворов, в том числе школьных и детских садов, детских площадок, дорожек, тротуаров. Если собака оставила экскременты в этих местах, они должны быть убраны владельцем немедленно.</w:t>
      </w:r>
    </w:p>
    <w:p w:rsidR="00DF5CD7" w:rsidRDefault="00DF5CD7" w:rsidP="00DF5CD7">
      <w:pPr>
        <w:numPr>
          <w:ilvl w:val="0"/>
          <w:numId w:val="5"/>
        </w:numPr>
        <w:shd w:val="clear" w:color="auto" w:fill="FFFFFF"/>
        <w:tabs>
          <w:tab w:val="left" w:pos="475"/>
        </w:tabs>
        <w:spacing w:line="274" w:lineRule="exact"/>
        <w:ind w:left="58" w:firstLine="68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Владелец собаки или кошки, нанесшей укусы человеку или животному, обязан </w:t>
      </w:r>
      <w:r>
        <w:rPr>
          <w:spacing w:val="-1"/>
          <w:sz w:val="24"/>
          <w:szCs w:val="24"/>
        </w:rPr>
        <w:t xml:space="preserve">сообщить об этом в ветеринарное учреждение и предоставить собаку или кошку для </w:t>
      </w:r>
      <w:r>
        <w:rPr>
          <w:sz w:val="24"/>
          <w:szCs w:val="24"/>
        </w:rPr>
        <w:t xml:space="preserve">осмотра и </w:t>
      </w:r>
      <w:proofErr w:type="spellStart"/>
      <w:r>
        <w:rPr>
          <w:sz w:val="24"/>
          <w:szCs w:val="24"/>
        </w:rPr>
        <w:t>карантинирования</w:t>
      </w:r>
      <w:proofErr w:type="spellEnd"/>
      <w:r>
        <w:rPr>
          <w:sz w:val="24"/>
          <w:szCs w:val="24"/>
        </w:rPr>
        <w:t>.</w:t>
      </w:r>
    </w:p>
    <w:p w:rsidR="00DF5CD7" w:rsidRDefault="00DF5CD7" w:rsidP="00DF5CD7">
      <w:pPr>
        <w:numPr>
          <w:ilvl w:val="0"/>
          <w:numId w:val="5"/>
        </w:numPr>
        <w:shd w:val="clear" w:color="auto" w:fill="FFFFFF"/>
        <w:tabs>
          <w:tab w:val="left" w:pos="475"/>
        </w:tabs>
        <w:spacing w:line="274" w:lineRule="exact"/>
        <w:ind w:left="58" w:firstLine="68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По требованию ветеринарных специалистов доставлять собак и кошек для осмотра, диагностических исследований, предохранительных прививок и лечебно-</w:t>
      </w:r>
      <w:r>
        <w:rPr>
          <w:spacing w:val="-1"/>
          <w:sz w:val="24"/>
          <w:szCs w:val="24"/>
        </w:rPr>
        <w:t xml:space="preserve">профилактических обработок; принимать меры по изоляции животных, подозреваемых в </w:t>
      </w:r>
      <w:r>
        <w:rPr>
          <w:sz w:val="24"/>
          <w:szCs w:val="24"/>
        </w:rPr>
        <w:t>заболеваниях, до осмотра (прибытия ветеринарных специалистов).</w:t>
      </w:r>
    </w:p>
    <w:p w:rsidR="00DF5CD7" w:rsidRDefault="00DF5CD7" w:rsidP="00DF5CD7">
      <w:pPr>
        <w:numPr>
          <w:ilvl w:val="0"/>
          <w:numId w:val="5"/>
        </w:numPr>
        <w:shd w:val="clear" w:color="auto" w:fill="FFFFFF"/>
        <w:tabs>
          <w:tab w:val="left" w:pos="475"/>
        </w:tabs>
        <w:spacing w:line="274" w:lineRule="exact"/>
        <w:ind w:left="58" w:firstLine="68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О приобретении, потере или гибели собаки владелец сообщает по месту регистрации </w:t>
      </w:r>
      <w:r>
        <w:rPr>
          <w:sz w:val="24"/>
          <w:szCs w:val="24"/>
        </w:rPr>
        <w:t>и учета.</w:t>
      </w:r>
    </w:p>
    <w:p w:rsidR="00DF5CD7" w:rsidRDefault="00DF5CD7" w:rsidP="00DF5CD7">
      <w:pPr>
        <w:numPr>
          <w:ilvl w:val="0"/>
          <w:numId w:val="5"/>
        </w:numPr>
        <w:shd w:val="clear" w:color="auto" w:fill="FFFFFF"/>
        <w:tabs>
          <w:tab w:val="left" w:pos="475"/>
        </w:tabs>
        <w:spacing w:line="274" w:lineRule="exact"/>
        <w:ind w:left="58" w:firstLine="68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При эпидемиологической обстановке труп животного сдается в ветеринарное </w:t>
      </w:r>
      <w:r>
        <w:rPr>
          <w:sz w:val="24"/>
          <w:szCs w:val="24"/>
        </w:rPr>
        <w:t>учреждение. Запрещается его выброс.</w:t>
      </w:r>
    </w:p>
    <w:p w:rsidR="00DF5CD7" w:rsidRDefault="00DF5CD7" w:rsidP="00DF5CD7">
      <w:pPr>
        <w:shd w:val="clear" w:color="auto" w:fill="FFFFFF"/>
        <w:tabs>
          <w:tab w:val="left" w:pos="288"/>
        </w:tabs>
        <w:spacing w:before="274"/>
        <w:ind w:left="58" w:firstLine="680"/>
        <w:jc w:val="both"/>
      </w:pPr>
      <w:r>
        <w:rPr>
          <w:spacing w:val="-13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Порядок выгула собак</w:t>
      </w:r>
    </w:p>
    <w:p w:rsidR="00DF5CD7" w:rsidRDefault="00DF5CD7" w:rsidP="00DF5CD7">
      <w:pPr>
        <w:shd w:val="clear" w:color="auto" w:fill="FFFFFF"/>
        <w:spacing w:before="283" w:line="274" w:lineRule="exact"/>
        <w:ind w:left="58" w:firstLine="680"/>
        <w:jc w:val="both"/>
      </w:pPr>
      <w:r>
        <w:rPr>
          <w:sz w:val="24"/>
          <w:szCs w:val="24"/>
        </w:rPr>
        <w:t>При выгуле собак владельцы должны соблюдать следующие требования:</w:t>
      </w:r>
    </w:p>
    <w:p w:rsidR="00DF5CD7" w:rsidRDefault="00DF5CD7" w:rsidP="00DF5CD7">
      <w:pPr>
        <w:numPr>
          <w:ilvl w:val="0"/>
          <w:numId w:val="6"/>
        </w:numPr>
        <w:shd w:val="clear" w:color="auto" w:fill="FFFFFF"/>
        <w:tabs>
          <w:tab w:val="left" w:pos="461"/>
        </w:tabs>
        <w:spacing w:line="274" w:lineRule="exact"/>
        <w:ind w:firstLine="68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Выводить собак из жилых помещений (домов), а также изолированных территорий в </w:t>
      </w:r>
      <w:r>
        <w:rPr>
          <w:sz w:val="24"/>
          <w:szCs w:val="24"/>
        </w:rPr>
        <w:t xml:space="preserve">общие дворы и на улицу только на коротком поводке и в наморднике. </w:t>
      </w:r>
      <w:r>
        <w:rPr>
          <w:spacing w:val="-1"/>
          <w:sz w:val="24"/>
          <w:szCs w:val="24"/>
        </w:rPr>
        <w:t xml:space="preserve">Рекомендуется прикреплять к ошейнику жетон, на котором указана кличка собаки, адрес </w:t>
      </w:r>
      <w:r>
        <w:rPr>
          <w:sz w:val="24"/>
          <w:szCs w:val="24"/>
        </w:rPr>
        <w:t>владельца, его телефон.</w:t>
      </w:r>
    </w:p>
    <w:p w:rsidR="00DF5CD7" w:rsidRDefault="00DF5CD7" w:rsidP="00DF5CD7">
      <w:pPr>
        <w:numPr>
          <w:ilvl w:val="0"/>
          <w:numId w:val="6"/>
        </w:numPr>
        <w:shd w:val="clear" w:color="auto" w:fill="FFFFFF"/>
        <w:tabs>
          <w:tab w:val="left" w:pos="461"/>
        </w:tabs>
        <w:spacing w:line="274" w:lineRule="exact"/>
        <w:ind w:firstLine="68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Выгуливать собак разрешается в специально отведенных администрацией сельского </w:t>
      </w:r>
      <w:r>
        <w:rPr>
          <w:sz w:val="24"/>
          <w:szCs w:val="24"/>
        </w:rPr>
        <w:t>поселения для этой цели местах. Допускается выгул на пустырях и других малолюдных местах. Если площадка огорожена, разрешается выгул собак без поводка и намордника. Не допускается выгул животных (собак и кошек) на территориях парков, скверов, больниц, школ, детских садов, детских площадок, стадионов и иных спортивных сооружений.</w:t>
      </w:r>
    </w:p>
    <w:p w:rsidR="00DF5CD7" w:rsidRDefault="00DF5CD7" w:rsidP="00DF5CD7">
      <w:pPr>
        <w:numPr>
          <w:ilvl w:val="0"/>
          <w:numId w:val="6"/>
        </w:numPr>
        <w:shd w:val="clear" w:color="auto" w:fill="FFFFFF"/>
        <w:tabs>
          <w:tab w:val="left" w:pos="461"/>
        </w:tabs>
        <w:spacing w:line="274" w:lineRule="exact"/>
        <w:ind w:firstLine="68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Выгуливать собак, как правило, в период с 6.00 до 23.00 часов. При выгуле в другое время владелец должен принимать меры к обеспечению тишины. </w:t>
      </w:r>
    </w:p>
    <w:p w:rsidR="00DF5CD7" w:rsidRDefault="00DF5CD7" w:rsidP="00DF5CD7">
      <w:pPr>
        <w:numPr>
          <w:ilvl w:val="0"/>
          <w:numId w:val="6"/>
        </w:numPr>
        <w:shd w:val="clear" w:color="auto" w:fill="FFFFFF"/>
        <w:tabs>
          <w:tab w:val="left" w:pos="461"/>
        </w:tabs>
        <w:spacing w:line="274" w:lineRule="exact"/>
        <w:ind w:firstLine="680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3апрещается выгуливать собак и появляться с ними в общественных местах и </w:t>
      </w:r>
      <w:r>
        <w:rPr>
          <w:sz w:val="24"/>
          <w:szCs w:val="24"/>
        </w:rPr>
        <w:t xml:space="preserve">транспорте лицам в нетрезвом состоянии и детям, не достигшим возраста 14 лет. </w:t>
      </w:r>
    </w:p>
    <w:p w:rsidR="00DF5CD7" w:rsidRDefault="00DF5CD7" w:rsidP="00DF5CD7">
      <w:pPr>
        <w:shd w:val="clear" w:color="auto" w:fill="FFFFFF"/>
        <w:spacing w:line="274" w:lineRule="exact"/>
        <w:ind w:left="43" w:firstLine="680"/>
        <w:jc w:val="both"/>
      </w:pPr>
      <w:r>
        <w:rPr>
          <w:sz w:val="24"/>
          <w:szCs w:val="24"/>
        </w:rPr>
        <w:t xml:space="preserve">4.5. Владельцы собак, имеющие в личном пользовании земельный участок, могут содержать собак в свободном выгуле только на хорошо огороженной территории или на </w:t>
      </w:r>
      <w:r>
        <w:rPr>
          <w:spacing w:val="-1"/>
          <w:sz w:val="24"/>
          <w:szCs w:val="24"/>
        </w:rPr>
        <w:t>привязи. О наличии собаки необходима предупреждающая табличка при входе на участок.</w:t>
      </w:r>
    </w:p>
    <w:p w:rsidR="00DF5CD7" w:rsidRDefault="00DF5CD7" w:rsidP="00DF5CD7">
      <w:pPr>
        <w:shd w:val="clear" w:color="auto" w:fill="FFFFFF"/>
        <w:tabs>
          <w:tab w:val="left" w:pos="288"/>
        </w:tabs>
        <w:spacing w:before="274"/>
        <w:ind w:left="58" w:firstLine="680"/>
        <w:jc w:val="both"/>
      </w:pPr>
      <w:r>
        <w:rPr>
          <w:spacing w:val="-17"/>
          <w:sz w:val="24"/>
          <w:szCs w:val="24"/>
        </w:rPr>
        <w:t>5</w:t>
      </w:r>
      <w:r>
        <w:rPr>
          <w:spacing w:val="-17"/>
          <w:sz w:val="24"/>
          <w:szCs w:val="24"/>
          <w:lang w:val="en-US"/>
        </w:rPr>
        <w:t>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Отлов и содержание животных</w:t>
      </w:r>
    </w:p>
    <w:p w:rsidR="00DF5CD7" w:rsidRDefault="00DF5CD7" w:rsidP="00DF5CD7">
      <w:pPr>
        <w:shd w:val="clear" w:color="auto" w:fill="FFFFFF"/>
        <w:spacing w:before="259" w:line="278" w:lineRule="exact"/>
        <w:ind w:left="43" w:firstLine="680"/>
        <w:jc w:val="both"/>
      </w:pPr>
      <w:r>
        <w:rPr>
          <w:spacing w:val="-1"/>
          <w:sz w:val="24"/>
          <w:szCs w:val="24"/>
        </w:rPr>
        <w:t xml:space="preserve">5.1. Животные, находящиеся на улицах, в общественных местах без сопровождающих лиц </w:t>
      </w:r>
      <w:r>
        <w:rPr>
          <w:sz w:val="24"/>
          <w:szCs w:val="24"/>
        </w:rPr>
        <w:t>и без номерного жетона, подлежат отлову с соблюдением мер, исключающих возможность причинения вреда здоровью животного, и доставляются в специально оборудованный загон для временного содержания.</w:t>
      </w:r>
    </w:p>
    <w:p w:rsidR="00DF5CD7" w:rsidRDefault="00DF5CD7" w:rsidP="00DF5CD7">
      <w:pPr>
        <w:shd w:val="clear" w:color="auto" w:fill="FFFFFF"/>
        <w:spacing w:line="274" w:lineRule="exact"/>
        <w:ind w:left="10" w:firstLine="6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Животные, находящиеся на улицах населенных пунктов муниципального образования без </w:t>
      </w:r>
      <w:r>
        <w:rPr>
          <w:sz w:val="24"/>
          <w:szCs w:val="24"/>
        </w:rPr>
        <w:t xml:space="preserve">сопровождения и без номерных жетонов, считаются бродячими. </w:t>
      </w:r>
    </w:p>
    <w:p w:rsidR="00DF5CD7" w:rsidRDefault="00DF5CD7" w:rsidP="00DF5CD7">
      <w:pPr>
        <w:shd w:val="clear" w:color="auto" w:fill="FFFFFF"/>
        <w:spacing w:line="274" w:lineRule="exact"/>
        <w:ind w:left="10" w:firstLine="68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pacing w:val="-1"/>
          <w:sz w:val="24"/>
          <w:szCs w:val="24"/>
        </w:rPr>
        <w:t xml:space="preserve">Владельцы животных возмещают расходы по отлову, транспортировке, содержанию, </w:t>
      </w:r>
      <w:r>
        <w:rPr>
          <w:sz w:val="24"/>
          <w:szCs w:val="24"/>
        </w:rPr>
        <w:t>кормлению и за оказанную в необходимых случаях ветеринарную помощь.</w:t>
      </w:r>
    </w:p>
    <w:p w:rsidR="00DF5CD7" w:rsidRDefault="00DF5CD7" w:rsidP="00DF5CD7">
      <w:pPr>
        <w:shd w:val="clear" w:color="auto" w:fill="FFFFFF"/>
        <w:tabs>
          <w:tab w:val="left" w:pos="418"/>
        </w:tabs>
        <w:spacing w:line="274" w:lineRule="exact"/>
        <w:ind w:firstLine="709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5.3.Категорически запрещается:</w:t>
      </w:r>
    </w:p>
    <w:p w:rsidR="00DF5CD7" w:rsidRDefault="00DF5CD7" w:rsidP="00DF5CD7">
      <w:pPr>
        <w:ind w:firstLine="680"/>
        <w:jc w:val="both"/>
        <w:rPr>
          <w:sz w:val="2"/>
          <w:szCs w:val="2"/>
        </w:rPr>
      </w:pPr>
    </w:p>
    <w:p w:rsidR="00DF5CD7" w:rsidRDefault="00DF5CD7" w:rsidP="00DF5CD7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74" w:lineRule="exact"/>
        <w:ind w:left="5" w:firstLine="6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изымать животных у владельца, если выгул осуществляется на землях, принадлежащих </w:t>
      </w:r>
      <w:r>
        <w:rPr>
          <w:sz w:val="24"/>
          <w:szCs w:val="24"/>
        </w:rPr>
        <w:t>последнему на праве собственности, аренды и ином вещном праве, а также из мест содержания указанных животных;</w:t>
      </w:r>
    </w:p>
    <w:p w:rsidR="00DF5CD7" w:rsidRDefault="00DF5CD7" w:rsidP="00DF5CD7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74" w:lineRule="exact"/>
        <w:ind w:left="5" w:firstLine="6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использовать приманки и иные средства отлова без рекомендации ветеринарной службы.</w:t>
      </w:r>
    </w:p>
    <w:p w:rsidR="00DF5CD7" w:rsidRDefault="00DF5CD7" w:rsidP="00DF5CD7">
      <w:pPr>
        <w:shd w:val="clear" w:color="auto" w:fill="FFFFFF"/>
        <w:tabs>
          <w:tab w:val="left" w:pos="418"/>
        </w:tabs>
        <w:spacing w:line="274" w:lineRule="exact"/>
        <w:ind w:left="10" w:firstLine="680"/>
        <w:jc w:val="both"/>
      </w:pPr>
      <w:r>
        <w:rPr>
          <w:spacing w:val="-11"/>
          <w:sz w:val="24"/>
          <w:szCs w:val="24"/>
        </w:rPr>
        <w:t>5.4.</w:t>
      </w:r>
      <w:r>
        <w:rPr>
          <w:sz w:val="24"/>
          <w:szCs w:val="24"/>
        </w:rPr>
        <w:tab/>
        <w:t xml:space="preserve">Вопросы отлова бродячих животных в муниципальном образовании возлагаются на </w:t>
      </w:r>
      <w:r>
        <w:rPr>
          <w:spacing w:val="-1"/>
          <w:sz w:val="24"/>
          <w:szCs w:val="24"/>
        </w:rPr>
        <w:t>администрацию муниципального образования при согласовании с ветеринарной службой.</w:t>
      </w:r>
    </w:p>
    <w:p w:rsidR="00DF5CD7" w:rsidRDefault="00DF5CD7" w:rsidP="00DF5CD7">
      <w:pPr>
        <w:shd w:val="clear" w:color="auto" w:fill="FFFFFF"/>
        <w:spacing w:before="274"/>
        <w:ind w:left="14" w:firstLine="680"/>
        <w:jc w:val="both"/>
      </w:pPr>
      <w:r>
        <w:rPr>
          <w:spacing w:val="-1"/>
          <w:sz w:val="24"/>
          <w:szCs w:val="24"/>
        </w:rPr>
        <w:t>6. Административная ответственность за нарушение Правил</w:t>
      </w:r>
    </w:p>
    <w:p w:rsidR="00DF5CD7" w:rsidRDefault="00DF5CD7" w:rsidP="00DF5CD7">
      <w:pPr>
        <w:numPr>
          <w:ilvl w:val="0"/>
          <w:numId w:val="8"/>
        </w:numPr>
        <w:shd w:val="clear" w:color="auto" w:fill="FFFFFF"/>
        <w:tabs>
          <w:tab w:val="left" w:pos="418"/>
        </w:tabs>
        <w:spacing w:before="274" w:line="274" w:lineRule="exact"/>
        <w:ind w:firstLine="68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Предприятия, учреждения, организации и граждане несут административную </w:t>
      </w:r>
      <w:r>
        <w:rPr>
          <w:spacing w:val="-1"/>
          <w:sz w:val="24"/>
          <w:szCs w:val="24"/>
        </w:rPr>
        <w:t xml:space="preserve">ответственность за несоблюдение настоящих Правил содержания собак и кошек на </w:t>
      </w:r>
      <w:r>
        <w:rPr>
          <w:sz w:val="24"/>
          <w:szCs w:val="24"/>
        </w:rPr>
        <w:t xml:space="preserve">территории  </w:t>
      </w:r>
      <w:proofErr w:type="spellStart"/>
      <w:r>
        <w:rPr>
          <w:sz w:val="24"/>
          <w:szCs w:val="24"/>
        </w:rPr>
        <w:t>Кануковского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DF5CD7" w:rsidRDefault="00DF5CD7" w:rsidP="00DF5CD7">
      <w:pPr>
        <w:numPr>
          <w:ilvl w:val="0"/>
          <w:numId w:val="8"/>
        </w:numPr>
        <w:shd w:val="clear" w:color="auto" w:fill="FFFFFF"/>
        <w:tabs>
          <w:tab w:val="left" w:pos="418"/>
        </w:tabs>
        <w:spacing w:line="274" w:lineRule="exact"/>
        <w:ind w:firstLine="68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Порядок привлечения к ответственности определяется Кодексом Российской Федерации об административных правонарушениях и иными нормативно-правовыми актами.</w:t>
      </w:r>
    </w:p>
    <w:p w:rsidR="00DF5CD7" w:rsidRDefault="00DF5CD7" w:rsidP="00DF5CD7">
      <w:pPr>
        <w:numPr>
          <w:ilvl w:val="0"/>
          <w:numId w:val="8"/>
        </w:numPr>
        <w:shd w:val="clear" w:color="auto" w:fill="FFFFFF"/>
        <w:tabs>
          <w:tab w:val="left" w:pos="418"/>
        </w:tabs>
        <w:spacing w:line="274" w:lineRule="exact"/>
        <w:ind w:firstLine="68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Вред, причиненный здоровью граждан, или ущерб, нанесенный имуществу собаками </w:t>
      </w:r>
      <w:r>
        <w:rPr>
          <w:sz w:val="24"/>
          <w:szCs w:val="24"/>
        </w:rPr>
        <w:t>и кошками, возмещается в установленном законом порядке.</w:t>
      </w:r>
    </w:p>
    <w:p w:rsidR="00DF5CD7" w:rsidRDefault="00DF5CD7" w:rsidP="00DF5CD7">
      <w:pPr>
        <w:shd w:val="clear" w:color="auto" w:fill="FFFFFF"/>
        <w:spacing w:line="274" w:lineRule="exact"/>
        <w:ind w:firstLine="680"/>
      </w:pPr>
    </w:p>
    <w:p w:rsidR="00DF5CD7" w:rsidRDefault="00DF5CD7" w:rsidP="00DF5CD7"/>
    <w:p w:rsidR="00DF5CD7" w:rsidRDefault="00DF5CD7" w:rsidP="00DF5CD7"/>
    <w:p w:rsidR="006B2B90" w:rsidRDefault="006B2B90"/>
    <w:sectPr w:rsidR="006B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A82A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31C51"/>
    <w:multiLevelType w:val="singleLevel"/>
    <w:tmpl w:val="2F5A0514"/>
    <w:lvl w:ilvl="0">
      <w:start w:val="5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126DAB"/>
    <w:multiLevelType w:val="singleLevel"/>
    <w:tmpl w:val="17F2FEF0"/>
    <w:lvl w:ilvl="0">
      <w:start w:val="1"/>
      <w:numFmt w:val="decimal"/>
      <w:lvlText w:val="4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BF4F83"/>
    <w:multiLevelType w:val="singleLevel"/>
    <w:tmpl w:val="4308EC7E"/>
    <w:lvl w:ilvl="0">
      <w:start w:val="1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010C02"/>
    <w:multiLevelType w:val="singleLevel"/>
    <w:tmpl w:val="FF5AA4C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762104"/>
    <w:multiLevelType w:val="singleLevel"/>
    <w:tmpl w:val="B53A04D6"/>
    <w:lvl w:ilvl="0">
      <w:start w:val="1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5E72436"/>
    <w:multiLevelType w:val="singleLevel"/>
    <w:tmpl w:val="B608D25A"/>
    <w:lvl w:ilvl="0">
      <w:start w:val="1"/>
      <w:numFmt w:val="decimal"/>
      <w:lvlText w:val="2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2655705"/>
    <w:multiLevelType w:val="singleLevel"/>
    <w:tmpl w:val="37DA06D0"/>
    <w:lvl w:ilvl="0">
      <w:start w:val="2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5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D7"/>
    <w:rsid w:val="00390B90"/>
    <w:rsid w:val="006B2B90"/>
    <w:rsid w:val="007A5C60"/>
    <w:rsid w:val="007D42A3"/>
    <w:rsid w:val="00BC6C4A"/>
    <w:rsid w:val="00D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DF5CD7"/>
    <w:pPr>
      <w:keepNext/>
      <w:widowControl/>
      <w:autoSpaceDE/>
      <w:autoSpaceDN/>
      <w:adjustRightInd/>
      <w:ind w:left="540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5C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DF5C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DF5C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DF5C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5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DF5CD7"/>
    <w:pPr>
      <w:widowControl/>
      <w:autoSpaceDE/>
      <w:autoSpaceDN/>
      <w:adjustRightInd/>
      <w:jc w:val="center"/>
    </w:pPr>
    <w:rPr>
      <w:sz w:val="52"/>
      <w:szCs w:val="24"/>
    </w:rPr>
  </w:style>
  <w:style w:type="character" w:customStyle="1" w:styleId="22">
    <w:name w:val="Основной текст 2 Знак"/>
    <w:basedOn w:val="a0"/>
    <w:link w:val="21"/>
    <w:rsid w:val="00DF5CD7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Коробкинское СМО</dc:creator>
  <cp:lastModifiedBy>Коробкинское СМО</cp:lastModifiedBy>
  <cp:revision>2</cp:revision>
  <cp:lastPrinted>2017-09-26T09:03:00Z</cp:lastPrinted>
  <dcterms:created xsi:type="dcterms:W3CDTF">2017-09-26T06:27:00Z</dcterms:created>
  <dcterms:modified xsi:type="dcterms:W3CDTF">2017-09-26T09:06:00Z</dcterms:modified>
</cp:coreProperties>
</file>